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8A" w:rsidRDefault="00850695" w:rsidP="008506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695">
        <w:rPr>
          <w:rFonts w:ascii="Times New Roman" w:hAnsi="Times New Roman" w:cs="Times New Roman"/>
          <w:b/>
          <w:sz w:val="28"/>
          <w:szCs w:val="28"/>
        </w:rPr>
        <w:t xml:space="preserve">Результаты  освоения обучающимися </w:t>
      </w:r>
      <w:r w:rsidR="002F108A">
        <w:rPr>
          <w:rFonts w:ascii="Times New Roman" w:hAnsi="Times New Roman" w:cs="Times New Roman"/>
          <w:b/>
          <w:sz w:val="28"/>
          <w:szCs w:val="28"/>
        </w:rPr>
        <w:t xml:space="preserve">ООП </w:t>
      </w:r>
      <w:proofErr w:type="gramStart"/>
      <w:r w:rsidR="002F108A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2F10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5069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850695">
        <w:rPr>
          <w:rFonts w:ascii="Times New Roman" w:hAnsi="Times New Roman" w:cs="Times New Roman"/>
          <w:b/>
          <w:sz w:val="28"/>
          <w:szCs w:val="28"/>
        </w:rPr>
        <w:t xml:space="preserve"> итогам мониторинга системы образования, проводимого </w:t>
      </w:r>
      <w:r w:rsidR="002F108A">
        <w:rPr>
          <w:rFonts w:ascii="Times New Roman" w:hAnsi="Times New Roman" w:cs="Times New Roman"/>
          <w:b/>
          <w:sz w:val="28"/>
          <w:szCs w:val="28"/>
        </w:rPr>
        <w:t xml:space="preserve">в ДОУ </w:t>
      </w:r>
      <w:r w:rsidRPr="00850695">
        <w:rPr>
          <w:rFonts w:ascii="Times New Roman" w:hAnsi="Times New Roman" w:cs="Times New Roman"/>
          <w:b/>
          <w:sz w:val="28"/>
          <w:szCs w:val="28"/>
        </w:rPr>
        <w:t>в порядке, установленном постановлением Правительства РФ от 05.08.2013 № 662 «Об осуществлении мониторинга системы образования»</w:t>
      </w:r>
    </w:p>
    <w:p w:rsidR="00850695" w:rsidRPr="00850695" w:rsidRDefault="00850695" w:rsidP="008506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69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50695">
        <w:rPr>
          <w:rFonts w:ascii="Times New Roman" w:hAnsi="Times New Roman" w:cs="Times New Roman"/>
          <w:i/>
          <w:sz w:val="28"/>
          <w:szCs w:val="28"/>
        </w:rPr>
        <w:t>приказ по МАДОУ № 32 № 44-ОД от 15. 09. 2022г.)</w:t>
      </w:r>
    </w:p>
    <w:p w:rsidR="00850695" w:rsidRPr="00C500F0" w:rsidRDefault="00850695" w:rsidP="008506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Внутренний мониторинг  в ДОУ осуществлялся </w:t>
      </w:r>
      <w:r w:rsidRPr="00C500F0">
        <w:rPr>
          <w:rFonts w:ascii="Times New Roman" w:hAnsi="Times New Roman" w:cs="Times New Roman"/>
          <w:sz w:val="28"/>
          <w:szCs w:val="28"/>
        </w:rPr>
        <w:t xml:space="preserve">  в целях обеспечения доступности и открытости информации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695" w:rsidRPr="009E3EB8" w:rsidRDefault="00850695" w:rsidP="0085069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E3EB8">
        <w:rPr>
          <w:rFonts w:ascii="Times New Roman" w:hAnsi="Times New Roman" w:cs="Times New Roman"/>
          <w:b/>
          <w:sz w:val="28"/>
          <w:szCs w:val="28"/>
        </w:rPr>
        <w:t>Образовательная деятельность.</w:t>
      </w:r>
    </w:p>
    <w:p w:rsidR="00850695" w:rsidRPr="002354C5" w:rsidRDefault="00850695" w:rsidP="0085069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354C5">
        <w:rPr>
          <w:rFonts w:ascii="Times New Roman" w:hAnsi="Times New Roman" w:cs="Times New Roman"/>
          <w:i/>
          <w:sz w:val="28"/>
          <w:szCs w:val="28"/>
        </w:rPr>
        <w:t>Результаты вн</w:t>
      </w:r>
      <w:r>
        <w:rPr>
          <w:rFonts w:ascii="Times New Roman" w:hAnsi="Times New Roman" w:cs="Times New Roman"/>
          <w:i/>
          <w:sz w:val="28"/>
          <w:szCs w:val="28"/>
        </w:rPr>
        <w:t xml:space="preserve">утренней оценки ООП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облас</w:t>
      </w:r>
      <w:r w:rsidRPr="002354C5">
        <w:rPr>
          <w:rFonts w:ascii="Times New Roman" w:hAnsi="Times New Roman" w:cs="Times New Roman"/>
          <w:i/>
          <w:sz w:val="28"/>
          <w:szCs w:val="28"/>
        </w:rPr>
        <w:t>тям качества и группам показателей  (по5-бальной шкале)</w:t>
      </w:r>
    </w:p>
    <w:p w:rsidR="00850695" w:rsidRPr="00C500F0" w:rsidRDefault="00850695" w:rsidP="00850695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513"/>
        <w:gridCol w:w="2092"/>
      </w:tblGrid>
      <w:tr w:rsidR="00850695" w:rsidRPr="00C500F0" w:rsidTr="005503E1">
        <w:tc>
          <w:tcPr>
            <w:tcW w:w="7513" w:type="dxa"/>
          </w:tcPr>
          <w:p w:rsidR="00850695" w:rsidRPr="009E3EB8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EB8">
              <w:rPr>
                <w:rFonts w:ascii="Times New Roman" w:hAnsi="Times New Roman" w:cs="Times New Roman"/>
                <w:b/>
                <w:sz w:val="28"/>
                <w:szCs w:val="28"/>
              </w:rPr>
              <w:t>Область качества. Группа показателей</w:t>
            </w:r>
          </w:p>
        </w:tc>
        <w:tc>
          <w:tcPr>
            <w:tcW w:w="2092" w:type="dxa"/>
          </w:tcPr>
          <w:p w:rsidR="00850695" w:rsidRPr="009E3EB8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EB8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850695" w:rsidRPr="00C500F0" w:rsidTr="005503E1">
        <w:tc>
          <w:tcPr>
            <w:tcW w:w="7513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Образовательные ориентиры</w:t>
            </w:r>
          </w:p>
        </w:tc>
        <w:tc>
          <w:tcPr>
            <w:tcW w:w="2092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850695" w:rsidRPr="00C500F0" w:rsidTr="005503E1">
        <w:tc>
          <w:tcPr>
            <w:tcW w:w="7513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2092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850695" w:rsidRPr="00C500F0" w:rsidTr="005503E1">
        <w:tc>
          <w:tcPr>
            <w:tcW w:w="7513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обр</w:t>
            </w: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азовательной деятельности</w:t>
            </w:r>
          </w:p>
        </w:tc>
        <w:tc>
          <w:tcPr>
            <w:tcW w:w="2092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4.71</w:t>
            </w:r>
          </w:p>
        </w:tc>
      </w:tr>
      <w:tr w:rsidR="00850695" w:rsidRPr="00C500F0" w:rsidTr="005503E1">
        <w:tc>
          <w:tcPr>
            <w:tcW w:w="7513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</w:t>
            </w:r>
          </w:p>
        </w:tc>
        <w:tc>
          <w:tcPr>
            <w:tcW w:w="2092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850695" w:rsidRPr="00C500F0" w:rsidTr="005503E1">
        <w:tc>
          <w:tcPr>
            <w:tcW w:w="7513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Образовательные условия</w:t>
            </w:r>
          </w:p>
        </w:tc>
        <w:tc>
          <w:tcPr>
            <w:tcW w:w="2092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4.75</w:t>
            </w:r>
          </w:p>
        </w:tc>
      </w:tr>
      <w:tr w:rsidR="00850695" w:rsidRPr="00C500F0" w:rsidTr="005503E1">
        <w:tc>
          <w:tcPr>
            <w:tcW w:w="7513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получения дошк</w:t>
            </w: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ольного образования лицами с ОВЗ и инвалидами</w:t>
            </w:r>
          </w:p>
        </w:tc>
        <w:tc>
          <w:tcPr>
            <w:tcW w:w="2092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850695" w:rsidRPr="00C500F0" w:rsidTr="005503E1">
        <w:tc>
          <w:tcPr>
            <w:tcW w:w="7513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092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850695" w:rsidRPr="00C500F0" w:rsidTr="005503E1">
        <w:tc>
          <w:tcPr>
            <w:tcW w:w="7513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Здоровье, безопаснос</w:t>
            </w: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ть и повседневный уход</w:t>
            </w:r>
          </w:p>
        </w:tc>
        <w:tc>
          <w:tcPr>
            <w:tcW w:w="2092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850695" w:rsidRPr="00C500F0" w:rsidTr="005503E1">
        <w:tc>
          <w:tcPr>
            <w:tcW w:w="7513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Управление и развитие</w:t>
            </w:r>
          </w:p>
        </w:tc>
        <w:tc>
          <w:tcPr>
            <w:tcW w:w="2092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850695" w:rsidRPr="00C500F0" w:rsidTr="005503E1">
        <w:tc>
          <w:tcPr>
            <w:tcW w:w="7513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</w:tbl>
    <w:p w:rsidR="00850695" w:rsidRDefault="00850695" w:rsidP="008506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0695" w:rsidRDefault="00850695" w:rsidP="008506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50695" w:rsidRDefault="00850695" w:rsidP="008506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0695" w:rsidRDefault="00850695" w:rsidP="0085069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50695" w:rsidRPr="009E3EB8" w:rsidRDefault="00850695" w:rsidP="0085069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Результаты вну</w:t>
      </w:r>
      <w:r w:rsidRPr="009E3EB8">
        <w:rPr>
          <w:rFonts w:ascii="Times New Roman" w:hAnsi="Times New Roman" w:cs="Times New Roman"/>
          <w:i/>
          <w:sz w:val="28"/>
          <w:szCs w:val="28"/>
        </w:rPr>
        <w:t>тренней оц</w:t>
      </w:r>
      <w:r>
        <w:rPr>
          <w:rFonts w:ascii="Times New Roman" w:hAnsi="Times New Roman" w:cs="Times New Roman"/>
          <w:i/>
          <w:sz w:val="28"/>
          <w:szCs w:val="28"/>
        </w:rPr>
        <w:t>енки качества образования в ДОУ</w:t>
      </w:r>
      <w:r w:rsidRPr="009E3EB8">
        <w:rPr>
          <w:rFonts w:ascii="Times New Roman" w:hAnsi="Times New Roman" w:cs="Times New Roman"/>
          <w:i/>
          <w:sz w:val="28"/>
          <w:szCs w:val="28"/>
        </w:rPr>
        <w:t xml:space="preserve"> по шкалам МКДО</w:t>
      </w:r>
      <w:proofErr w:type="gramStart"/>
      <w:r w:rsidRPr="009E3EB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9E3EB8">
        <w:rPr>
          <w:rFonts w:ascii="Times New Roman" w:hAnsi="Times New Roman" w:cs="Times New Roman"/>
          <w:i/>
          <w:sz w:val="28"/>
          <w:szCs w:val="28"/>
        </w:rPr>
        <w:t xml:space="preserve"> Область «Содержание  образовательной деятельности»</w:t>
      </w:r>
    </w:p>
    <w:p w:rsidR="00850695" w:rsidRPr="00C500F0" w:rsidRDefault="00850695" w:rsidP="00850695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850695" w:rsidRPr="00C500F0" w:rsidTr="005503E1">
        <w:tc>
          <w:tcPr>
            <w:tcW w:w="7054" w:type="dxa"/>
          </w:tcPr>
          <w:p w:rsidR="00850695" w:rsidRPr="009E3EB8" w:rsidRDefault="00850695" w:rsidP="005503E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EB8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517" w:type="dxa"/>
          </w:tcPr>
          <w:p w:rsidR="00850695" w:rsidRPr="009E3EB8" w:rsidRDefault="00850695" w:rsidP="005503E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EB8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оценка</w:t>
            </w:r>
          </w:p>
        </w:tc>
      </w:tr>
      <w:tr w:rsidR="00850695" w:rsidRPr="00C500F0" w:rsidTr="005503E1">
        <w:tc>
          <w:tcPr>
            <w:tcW w:w="9571" w:type="dxa"/>
            <w:gridSpan w:val="2"/>
          </w:tcPr>
          <w:p w:rsidR="00850695" w:rsidRPr="000072C4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C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Эмоциональное ра</w:t>
            </w: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итие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4.85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развитие 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</w:t>
            </w: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тей и активности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4.77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 безопасно</w:t>
            </w: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го поведения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4.77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0072C4" w:rsidRDefault="00850695" w:rsidP="005503E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C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  <w:r w:rsidRPr="00007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гру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072C4">
              <w:rPr>
                <w:rFonts w:ascii="Times New Roman" w:hAnsi="Times New Roman" w:cs="Times New Roman"/>
                <w:b/>
                <w:sz w:val="28"/>
                <w:szCs w:val="28"/>
              </w:rPr>
              <w:t>пе показателей</w:t>
            </w:r>
          </w:p>
        </w:tc>
        <w:tc>
          <w:tcPr>
            <w:tcW w:w="2517" w:type="dxa"/>
          </w:tcPr>
          <w:p w:rsidR="00850695" w:rsidRPr="000072C4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C4">
              <w:rPr>
                <w:rFonts w:ascii="Times New Roman" w:hAnsi="Times New Roman" w:cs="Times New Roman"/>
                <w:b/>
                <w:sz w:val="28"/>
                <w:szCs w:val="28"/>
              </w:rPr>
              <w:t>4.64</w:t>
            </w:r>
          </w:p>
        </w:tc>
      </w:tr>
      <w:tr w:rsidR="00850695" w:rsidRPr="00C500F0" w:rsidTr="005503E1">
        <w:tc>
          <w:tcPr>
            <w:tcW w:w="9571" w:type="dxa"/>
            <w:gridSpan w:val="2"/>
          </w:tcPr>
          <w:p w:rsidR="00850695" w:rsidRPr="000072C4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C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Развитие познав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</w:t>
            </w: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ьных интересов, любознательности и активности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4.85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 и творческой активности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4.77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Формирован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математически</w:t>
            </w: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 xml:space="preserve">х представлений 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4.54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</w:t>
            </w: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едставлений об окружающем мире (природа,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экология, техника и технологии)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4.77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мирование представлений об окружа</w:t>
            </w: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 xml:space="preserve">ющем мире (общество и государство, культура и история;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нормы, традиций</w:t>
            </w: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 xml:space="preserve">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мьи,  общества и государства; п</w:t>
            </w: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редставления об отечестве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ных традициях и праздниках; многообразие стран  и народов мира)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0072C4" w:rsidRDefault="00850695" w:rsidP="005503E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C4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группе показателей</w:t>
            </w:r>
          </w:p>
        </w:tc>
        <w:tc>
          <w:tcPr>
            <w:tcW w:w="2517" w:type="dxa"/>
          </w:tcPr>
          <w:p w:rsidR="00850695" w:rsidRPr="000072C4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C4">
              <w:rPr>
                <w:rFonts w:ascii="Times New Roman" w:hAnsi="Times New Roman" w:cs="Times New Roman"/>
                <w:b/>
                <w:sz w:val="28"/>
                <w:szCs w:val="28"/>
              </w:rPr>
              <w:t>4.76</w:t>
            </w:r>
          </w:p>
        </w:tc>
      </w:tr>
      <w:tr w:rsidR="00850695" w:rsidRPr="00C500F0" w:rsidTr="005503E1">
        <w:tc>
          <w:tcPr>
            <w:tcW w:w="9571" w:type="dxa"/>
            <w:gridSpan w:val="2"/>
          </w:tcPr>
          <w:p w:rsidR="00850695" w:rsidRPr="000072C4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C4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Развитие речевого слуха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Развитие понимания речи и формирование предпосылок  грамотности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3.54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Развитие культуры устной речи и речевая активность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Освоение письменной речи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Знакомство с литературой и фольклором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4.77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в </w:t>
            </w:r>
            <w:proofErr w:type="spellStart"/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биллингвальной</w:t>
            </w:r>
            <w:proofErr w:type="spellEnd"/>
            <w:r w:rsidRPr="00C500F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полилингвальной</w:t>
            </w:r>
            <w:proofErr w:type="spellEnd"/>
            <w:r w:rsidRPr="00C500F0">
              <w:rPr>
                <w:rFonts w:ascii="Times New Roman" w:hAnsi="Times New Roman" w:cs="Times New Roman"/>
                <w:sz w:val="28"/>
                <w:szCs w:val="28"/>
              </w:rPr>
              <w:t xml:space="preserve"> среде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0072C4" w:rsidRDefault="00850695" w:rsidP="005503E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C4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группе показателей</w:t>
            </w:r>
          </w:p>
        </w:tc>
        <w:tc>
          <w:tcPr>
            <w:tcW w:w="2517" w:type="dxa"/>
          </w:tcPr>
          <w:p w:rsidR="00850695" w:rsidRPr="000072C4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C4">
              <w:rPr>
                <w:rFonts w:ascii="Times New Roman" w:hAnsi="Times New Roman" w:cs="Times New Roman"/>
                <w:b/>
                <w:sz w:val="28"/>
                <w:szCs w:val="28"/>
              </w:rPr>
              <w:t>3.40</w:t>
            </w:r>
          </w:p>
        </w:tc>
      </w:tr>
      <w:tr w:rsidR="00850695" w:rsidRPr="00C500F0" w:rsidTr="005503E1">
        <w:tc>
          <w:tcPr>
            <w:tcW w:w="9571" w:type="dxa"/>
            <w:gridSpan w:val="2"/>
          </w:tcPr>
          <w:p w:rsidR="00850695" w:rsidRPr="000072C4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C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07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4.85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Знакомство с миром искусства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4.77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Изобразительное творчество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4.69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 и моделирование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4.85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2F108A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Театрально-словес</w:t>
            </w:r>
            <w:r w:rsidR="00850695" w:rsidRPr="00C500F0">
              <w:rPr>
                <w:rFonts w:ascii="Times New Roman" w:hAnsi="Times New Roman" w:cs="Times New Roman"/>
                <w:sz w:val="28"/>
                <w:szCs w:val="28"/>
              </w:rPr>
              <w:t>ное творчество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4.85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Музыка и музыкальное  творчество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4.85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0072C4" w:rsidRDefault="00850695" w:rsidP="005503E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C4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группе показателей</w:t>
            </w:r>
          </w:p>
        </w:tc>
        <w:tc>
          <w:tcPr>
            <w:tcW w:w="2517" w:type="dxa"/>
          </w:tcPr>
          <w:p w:rsidR="00850695" w:rsidRPr="000072C4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C4">
              <w:rPr>
                <w:rFonts w:ascii="Times New Roman" w:hAnsi="Times New Roman" w:cs="Times New Roman"/>
                <w:b/>
                <w:sz w:val="28"/>
                <w:szCs w:val="28"/>
              </w:rPr>
              <w:t>4.81</w:t>
            </w:r>
          </w:p>
        </w:tc>
      </w:tr>
      <w:tr w:rsidR="00850695" w:rsidRPr="00C500F0" w:rsidTr="005503E1">
        <w:tc>
          <w:tcPr>
            <w:tcW w:w="9571" w:type="dxa"/>
            <w:gridSpan w:val="2"/>
          </w:tcPr>
          <w:p w:rsidR="00850695" w:rsidRPr="000072C4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C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07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Здоровый образ жизни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своем  теле и физических возможностях, произвольность и координация движений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4.85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Движение и двигательная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тивность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4.85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Подвижные игры, физкультура и спорт</w:t>
            </w:r>
          </w:p>
        </w:tc>
        <w:tc>
          <w:tcPr>
            <w:tcW w:w="2517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4.77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0072C4" w:rsidRDefault="00850695" w:rsidP="005503E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C4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груп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07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показателей </w:t>
            </w:r>
          </w:p>
        </w:tc>
        <w:tc>
          <w:tcPr>
            <w:tcW w:w="2517" w:type="dxa"/>
          </w:tcPr>
          <w:p w:rsidR="00850695" w:rsidRPr="000072C4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C4">
              <w:rPr>
                <w:rFonts w:ascii="Times New Roman" w:hAnsi="Times New Roman" w:cs="Times New Roman"/>
                <w:b/>
                <w:sz w:val="28"/>
                <w:szCs w:val="28"/>
              </w:rPr>
              <w:t>4.71</w:t>
            </w:r>
          </w:p>
        </w:tc>
      </w:tr>
      <w:tr w:rsidR="00850695" w:rsidRPr="00C500F0" w:rsidTr="005503E1">
        <w:tc>
          <w:tcPr>
            <w:tcW w:w="7054" w:type="dxa"/>
          </w:tcPr>
          <w:p w:rsidR="00850695" w:rsidRPr="000072C4" w:rsidRDefault="00850695" w:rsidP="005503E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области каче</w:t>
            </w:r>
            <w:r w:rsidRPr="000072C4">
              <w:rPr>
                <w:rFonts w:ascii="Times New Roman" w:hAnsi="Times New Roman" w:cs="Times New Roman"/>
                <w:b/>
                <w:sz w:val="28"/>
                <w:szCs w:val="28"/>
              </w:rPr>
              <w:t>ства</w:t>
            </w:r>
          </w:p>
        </w:tc>
        <w:tc>
          <w:tcPr>
            <w:tcW w:w="2517" w:type="dxa"/>
          </w:tcPr>
          <w:p w:rsidR="00850695" w:rsidRPr="000072C4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C4">
              <w:rPr>
                <w:rFonts w:ascii="Times New Roman" w:hAnsi="Times New Roman" w:cs="Times New Roman"/>
                <w:b/>
                <w:sz w:val="28"/>
                <w:szCs w:val="28"/>
              </w:rPr>
              <w:t>4.38</w:t>
            </w:r>
          </w:p>
        </w:tc>
      </w:tr>
    </w:tbl>
    <w:p w:rsidR="00850695" w:rsidRDefault="00850695" w:rsidP="008506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0695" w:rsidRDefault="00850695" w:rsidP="008506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91050" cy="19145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50695" w:rsidRPr="00C500F0" w:rsidRDefault="00850695" w:rsidP="008506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0695" w:rsidRPr="009E3EB8" w:rsidRDefault="00850695" w:rsidP="0085069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E3EB8">
        <w:rPr>
          <w:rFonts w:ascii="Times New Roman" w:hAnsi="Times New Roman" w:cs="Times New Roman"/>
          <w:i/>
          <w:sz w:val="28"/>
          <w:szCs w:val="28"/>
        </w:rPr>
        <w:t>Получение дошкольного образования лицами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3EB8">
        <w:rPr>
          <w:rFonts w:ascii="Times New Roman" w:hAnsi="Times New Roman" w:cs="Times New Roman"/>
          <w:i/>
          <w:sz w:val="28"/>
          <w:szCs w:val="28"/>
        </w:rPr>
        <w:t>с ОВЗ и инвалидами.</w:t>
      </w:r>
    </w:p>
    <w:p w:rsidR="00850695" w:rsidRPr="00C500F0" w:rsidRDefault="00850695" w:rsidP="00850695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4" w:type="dxa"/>
        <w:tblLook w:val="04A0"/>
      </w:tblPr>
      <w:tblGrid>
        <w:gridCol w:w="3828"/>
        <w:gridCol w:w="2126"/>
        <w:gridCol w:w="1701"/>
        <w:gridCol w:w="1985"/>
      </w:tblGrid>
      <w:tr w:rsidR="00850695" w:rsidRPr="00C500F0" w:rsidTr="005503E1">
        <w:tc>
          <w:tcPr>
            <w:tcW w:w="3828" w:type="dxa"/>
          </w:tcPr>
          <w:p w:rsidR="00850695" w:rsidRPr="00273818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695" w:rsidRPr="00273818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818">
              <w:rPr>
                <w:rFonts w:ascii="Times New Roman" w:hAnsi="Times New Roman" w:cs="Times New Roman"/>
                <w:b/>
                <w:sz w:val="28"/>
                <w:szCs w:val="28"/>
              </w:rPr>
              <w:t>Типы ОВЗ</w:t>
            </w:r>
          </w:p>
        </w:tc>
        <w:tc>
          <w:tcPr>
            <w:tcW w:w="2126" w:type="dxa"/>
          </w:tcPr>
          <w:p w:rsidR="00850695" w:rsidRPr="00273818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818">
              <w:rPr>
                <w:rFonts w:ascii="Times New Roman" w:hAnsi="Times New Roman" w:cs="Times New Roman"/>
                <w:b/>
                <w:sz w:val="28"/>
                <w:szCs w:val="28"/>
              </w:rPr>
              <w:t>Дети с данным  типом ОВЗ</w:t>
            </w:r>
          </w:p>
        </w:tc>
        <w:tc>
          <w:tcPr>
            <w:tcW w:w="1701" w:type="dxa"/>
          </w:tcPr>
          <w:p w:rsidR="00850695" w:rsidRPr="00273818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818">
              <w:rPr>
                <w:rFonts w:ascii="Times New Roman" w:hAnsi="Times New Roman" w:cs="Times New Roman"/>
                <w:b/>
                <w:sz w:val="28"/>
                <w:szCs w:val="28"/>
              </w:rPr>
              <w:t>Доля среди детей с ОВЗ</w:t>
            </w:r>
          </w:p>
        </w:tc>
        <w:tc>
          <w:tcPr>
            <w:tcW w:w="1985" w:type="dxa"/>
          </w:tcPr>
          <w:p w:rsidR="00850695" w:rsidRPr="00273818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818">
              <w:rPr>
                <w:rFonts w:ascii="Times New Roman" w:hAnsi="Times New Roman" w:cs="Times New Roman"/>
                <w:b/>
                <w:sz w:val="28"/>
                <w:szCs w:val="28"/>
              </w:rPr>
              <w:t>Доля в общем количестве детей</w:t>
            </w:r>
          </w:p>
        </w:tc>
      </w:tr>
      <w:tr w:rsidR="00850695" w:rsidRPr="00C500F0" w:rsidTr="005503E1">
        <w:tc>
          <w:tcPr>
            <w:tcW w:w="3828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Слабовидящие дети</w:t>
            </w:r>
          </w:p>
        </w:tc>
        <w:tc>
          <w:tcPr>
            <w:tcW w:w="2126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985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4.59</w:t>
            </w:r>
          </w:p>
        </w:tc>
      </w:tr>
      <w:tr w:rsidR="00850695" w:rsidRPr="00C500F0" w:rsidTr="005503E1">
        <w:tc>
          <w:tcPr>
            <w:tcW w:w="9640" w:type="dxa"/>
            <w:gridSpan w:val="4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Из них с ОВЗ, получающие услуги</w:t>
            </w:r>
          </w:p>
        </w:tc>
      </w:tr>
      <w:tr w:rsidR="00850695" w:rsidRPr="00C500F0" w:rsidTr="005503E1">
        <w:tc>
          <w:tcPr>
            <w:tcW w:w="5954" w:type="dxa"/>
            <w:gridSpan w:val="2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 xml:space="preserve">По освоению ООП </w:t>
            </w:r>
            <w:proofErr w:type="gramStart"/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701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850695" w:rsidRPr="00C500F0" w:rsidTr="005503E1">
        <w:tc>
          <w:tcPr>
            <w:tcW w:w="5954" w:type="dxa"/>
            <w:gridSpan w:val="2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701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850695" w:rsidRPr="00C500F0" w:rsidTr="005503E1">
        <w:tc>
          <w:tcPr>
            <w:tcW w:w="5954" w:type="dxa"/>
            <w:gridSpan w:val="2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 xml:space="preserve">По коррекции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недостатков в физическом и (или</w:t>
            </w: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) психическ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развитии</w:t>
            </w:r>
          </w:p>
        </w:tc>
        <w:tc>
          <w:tcPr>
            <w:tcW w:w="1701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</w:tbl>
    <w:p w:rsidR="00850695" w:rsidRPr="00C500F0" w:rsidRDefault="00850695" w:rsidP="008506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0695" w:rsidRPr="00C500F0" w:rsidRDefault="00850695" w:rsidP="00850695">
      <w:pPr>
        <w:pStyle w:val="a5"/>
        <w:rPr>
          <w:rFonts w:ascii="Times New Roman" w:hAnsi="Times New Roman" w:cs="Times New Roman"/>
          <w:sz w:val="28"/>
          <w:szCs w:val="28"/>
        </w:rPr>
      </w:pPr>
      <w:r w:rsidRPr="009E3EB8">
        <w:rPr>
          <w:rFonts w:ascii="Times New Roman" w:hAnsi="Times New Roman" w:cs="Times New Roman"/>
          <w:b/>
          <w:sz w:val="28"/>
          <w:szCs w:val="28"/>
        </w:rPr>
        <w:t>Управление и развитие ДОУ</w:t>
      </w:r>
      <w:r w:rsidRPr="00C500F0">
        <w:rPr>
          <w:rFonts w:ascii="Times New Roman" w:hAnsi="Times New Roman" w:cs="Times New Roman"/>
          <w:sz w:val="28"/>
          <w:szCs w:val="28"/>
        </w:rPr>
        <w:t>.</w:t>
      </w:r>
    </w:p>
    <w:p w:rsidR="00850695" w:rsidRPr="009E3EB8" w:rsidRDefault="00850695" w:rsidP="0085069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E3EB8">
        <w:rPr>
          <w:rFonts w:ascii="Times New Roman" w:hAnsi="Times New Roman" w:cs="Times New Roman"/>
          <w:i/>
          <w:sz w:val="28"/>
          <w:szCs w:val="28"/>
        </w:rPr>
        <w:t>Результат внутре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9E3EB8">
        <w:rPr>
          <w:rFonts w:ascii="Times New Roman" w:hAnsi="Times New Roman" w:cs="Times New Roman"/>
          <w:i/>
          <w:sz w:val="28"/>
          <w:szCs w:val="28"/>
        </w:rPr>
        <w:t>ней оц</w:t>
      </w:r>
      <w:r>
        <w:rPr>
          <w:rFonts w:ascii="Times New Roman" w:hAnsi="Times New Roman" w:cs="Times New Roman"/>
          <w:i/>
          <w:sz w:val="28"/>
          <w:szCs w:val="28"/>
        </w:rPr>
        <w:t>енки качества образования в ДОУ по шкале МКДО</w:t>
      </w:r>
      <w:r w:rsidRPr="009E3EB8">
        <w:rPr>
          <w:rFonts w:ascii="Times New Roman" w:hAnsi="Times New Roman" w:cs="Times New Roman"/>
          <w:i/>
          <w:sz w:val="28"/>
          <w:szCs w:val="28"/>
        </w:rPr>
        <w:t>. Область качества « Управление и развитие ДОУ» по 5-бальной системе</w:t>
      </w:r>
    </w:p>
    <w:p w:rsidR="00850695" w:rsidRPr="00C500F0" w:rsidRDefault="00850695" w:rsidP="00850695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24"/>
        <w:gridCol w:w="5829"/>
        <w:gridCol w:w="1518"/>
      </w:tblGrid>
      <w:tr w:rsidR="00850695" w:rsidRPr="00C500F0" w:rsidTr="005503E1">
        <w:tc>
          <w:tcPr>
            <w:tcW w:w="2093" w:type="dxa"/>
          </w:tcPr>
          <w:p w:rsidR="00850695" w:rsidRPr="009E3EB8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EB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показателя</w:t>
            </w:r>
          </w:p>
        </w:tc>
        <w:tc>
          <w:tcPr>
            <w:tcW w:w="5953" w:type="dxa"/>
          </w:tcPr>
          <w:p w:rsidR="00850695" w:rsidRPr="009E3EB8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EB8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525" w:type="dxa"/>
          </w:tcPr>
          <w:p w:rsidR="00850695" w:rsidRPr="009E3EB8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EB8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850695" w:rsidRPr="00C500F0" w:rsidTr="005503E1">
        <w:tc>
          <w:tcPr>
            <w:tcW w:w="2093" w:type="dxa"/>
            <w:vMerge w:val="restart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Оценка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953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ланирование  и организация рабо</w:t>
            </w: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ты в группе</w:t>
            </w:r>
          </w:p>
        </w:tc>
        <w:tc>
          <w:tcPr>
            <w:tcW w:w="1525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4.64</w:t>
            </w:r>
          </w:p>
        </w:tc>
      </w:tr>
      <w:tr w:rsidR="00850695" w:rsidRPr="00C500F0" w:rsidTr="005503E1">
        <w:tc>
          <w:tcPr>
            <w:tcW w:w="2093" w:type="dxa"/>
            <w:vMerge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Мониторинг,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измер</w:t>
            </w: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ения, анализ в группе</w:t>
            </w:r>
          </w:p>
        </w:tc>
        <w:tc>
          <w:tcPr>
            <w:tcW w:w="1525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4.45</w:t>
            </w:r>
          </w:p>
        </w:tc>
      </w:tr>
      <w:tr w:rsidR="00850695" w:rsidRPr="00C500F0" w:rsidTr="005503E1">
        <w:tc>
          <w:tcPr>
            <w:tcW w:w="2093" w:type="dxa"/>
            <w:vMerge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образовательной деятельности в группе</w:t>
            </w:r>
          </w:p>
        </w:tc>
        <w:tc>
          <w:tcPr>
            <w:tcW w:w="1525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4.82</w:t>
            </w:r>
          </w:p>
        </w:tc>
      </w:tr>
      <w:tr w:rsidR="00850695" w:rsidRPr="00C500F0" w:rsidTr="005503E1">
        <w:tc>
          <w:tcPr>
            <w:tcW w:w="2093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Оценка образовательной организации в целом</w:t>
            </w:r>
          </w:p>
        </w:tc>
        <w:tc>
          <w:tcPr>
            <w:tcW w:w="5953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Документирование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овательной деятельности ДОУ</w:t>
            </w:r>
          </w:p>
        </w:tc>
        <w:tc>
          <w:tcPr>
            <w:tcW w:w="1525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850695" w:rsidRPr="00C500F0" w:rsidTr="005503E1">
        <w:tc>
          <w:tcPr>
            <w:tcW w:w="2093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Управление организационными процессами ДОУ</w:t>
            </w:r>
          </w:p>
        </w:tc>
        <w:tc>
          <w:tcPr>
            <w:tcW w:w="1525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850695" w:rsidRPr="00C500F0" w:rsidTr="005503E1">
        <w:tc>
          <w:tcPr>
            <w:tcW w:w="2093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качес</w:t>
            </w: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 xml:space="preserve">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  в ДОУ</w:t>
            </w:r>
          </w:p>
        </w:tc>
        <w:tc>
          <w:tcPr>
            <w:tcW w:w="1525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850695" w:rsidRPr="00C500F0" w:rsidTr="005503E1">
        <w:tc>
          <w:tcPr>
            <w:tcW w:w="2093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Управление персоналом в ДОУ</w:t>
            </w:r>
          </w:p>
        </w:tc>
        <w:tc>
          <w:tcPr>
            <w:tcW w:w="1525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850695" w:rsidRPr="00C500F0" w:rsidTr="005503E1">
        <w:tc>
          <w:tcPr>
            <w:tcW w:w="2093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Программа развития ДОУ</w:t>
            </w:r>
          </w:p>
        </w:tc>
        <w:tc>
          <w:tcPr>
            <w:tcW w:w="1525" w:type="dxa"/>
          </w:tcPr>
          <w:p w:rsidR="00850695" w:rsidRPr="00C500F0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850695" w:rsidRPr="00C500F0" w:rsidTr="005503E1">
        <w:tc>
          <w:tcPr>
            <w:tcW w:w="8046" w:type="dxa"/>
            <w:gridSpan w:val="2"/>
          </w:tcPr>
          <w:p w:rsidR="00850695" w:rsidRPr="00273818" w:rsidRDefault="00850695" w:rsidP="005503E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81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области качества</w:t>
            </w:r>
          </w:p>
        </w:tc>
        <w:tc>
          <w:tcPr>
            <w:tcW w:w="1525" w:type="dxa"/>
          </w:tcPr>
          <w:p w:rsidR="00850695" w:rsidRPr="00273818" w:rsidRDefault="00850695" w:rsidP="005503E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818">
              <w:rPr>
                <w:rFonts w:ascii="Times New Roman" w:hAnsi="Times New Roman" w:cs="Times New Roman"/>
                <w:b/>
                <w:sz w:val="28"/>
                <w:szCs w:val="28"/>
              </w:rPr>
              <w:t>4.00</w:t>
            </w:r>
          </w:p>
        </w:tc>
      </w:tr>
    </w:tbl>
    <w:p w:rsidR="00850695" w:rsidRDefault="00850695" w:rsidP="0085069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50695" w:rsidRPr="00273818" w:rsidRDefault="00850695" w:rsidP="008506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18">
        <w:rPr>
          <w:rFonts w:ascii="Times New Roman" w:hAnsi="Times New Roman" w:cs="Times New Roman"/>
          <w:b/>
          <w:sz w:val="28"/>
          <w:szCs w:val="28"/>
        </w:rPr>
        <w:t>Итоговый результат внутренней оценки в ДОУ по шкалам МКДО.</w:t>
      </w:r>
    </w:p>
    <w:p w:rsidR="00850695" w:rsidRPr="00273818" w:rsidRDefault="00850695" w:rsidP="008506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18">
        <w:rPr>
          <w:rFonts w:ascii="Times New Roman" w:hAnsi="Times New Roman" w:cs="Times New Roman"/>
          <w:b/>
          <w:sz w:val="28"/>
          <w:szCs w:val="28"/>
        </w:rPr>
        <w:t>Итоговые рез</w:t>
      </w:r>
      <w:r>
        <w:rPr>
          <w:rFonts w:ascii="Times New Roman" w:hAnsi="Times New Roman" w:cs="Times New Roman"/>
          <w:b/>
          <w:sz w:val="28"/>
          <w:szCs w:val="28"/>
        </w:rPr>
        <w:t>ультаты внутренней оценки качес</w:t>
      </w:r>
      <w:r w:rsidRPr="00273818">
        <w:rPr>
          <w:rFonts w:ascii="Times New Roman" w:hAnsi="Times New Roman" w:cs="Times New Roman"/>
          <w:b/>
          <w:sz w:val="28"/>
          <w:szCs w:val="28"/>
        </w:rPr>
        <w:t xml:space="preserve">тва </w:t>
      </w:r>
      <w:r>
        <w:rPr>
          <w:rFonts w:ascii="Times New Roman" w:hAnsi="Times New Roman" w:cs="Times New Roman"/>
          <w:b/>
          <w:sz w:val="28"/>
          <w:szCs w:val="28"/>
        </w:rPr>
        <w:t>образования в ДОУ по шкалам МКД</w:t>
      </w:r>
      <w:r w:rsidRPr="00273818">
        <w:rPr>
          <w:rFonts w:ascii="Times New Roman" w:hAnsi="Times New Roman" w:cs="Times New Roman"/>
          <w:b/>
          <w:sz w:val="28"/>
          <w:szCs w:val="28"/>
        </w:rPr>
        <w:t>О</w:t>
      </w:r>
    </w:p>
    <w:p w:rsidR="00850695" w:rsidRPr="009E3EB8" w:rsidRDefault="00850695" w:rsidP="0085069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E3EB8">
        <w:rPr>
          <w:rFonts w:ascii="Times New Roman" w:hAnsi="Times New Roman" w:cs="Times New Roman"/>
          <w:i/>
          <w:sz w:val="28"/>
          <w:szCs w:val="28"/>
        </w:rPr>
        <w:t>Общие результаты внутренней оце</w:t>
      </w:r>
      <w:r>
        <w:rPr>
          <w:rFonts w:ascii="Times New Roman" w:hAnsi="Times New Roman" w:cs="Times New Roman"/>
          <w:i/>
          <w:sz w:val="28"/>
          <w:szCs w:val="28"/>
        </w:rPr>
        <w:t>нки  качества образования в ДОУ</w:t>
      </w:r>
      <w:r w:rsidRPr="009E3EB8">
        <w:rPr>
          <w:rFonts w:ascii="Times New Roman" w:hAnsi="Times New Roman" w:cs="Times New Roman"/>
          <w:i/>
          <w:sz w:val="28"/>
          <w:szCs w:val="28"/>
        </w:rPr>
        <w:t xml:space="preserve"> по областям качества по5-балной системе</w:t>
      </w:r>
    </w:p>
    <w:tbl>
      <w:tblPr>
        <w:tblStyle w:val="a3"/>
        <w:tblW w:w="0" w:type="auto"/>
        <w:tblLook w:val="04A0"/>
      </w:tblPr>
      <w:tblGrid>
        <w:gridCol w:w="8472"/>
        <w:gridCol w:w="1099"/>
      </w:tblGrid>
      <w:tr w:rsidR="00850695" w:rsidRPr="00C500F0" w:rsidTr="005503E1">
        <w:tc>
          <w:tcPr>
            <w:tcW w:w="8472" w:type="dxa"/>
          </w:tcPr>
          <w:p w:rsidR="00850695" w:rsidRPr="009E3EB8" w:rsidRDefault="00850695" w:rsidP="005503E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EB8">
              <w:rPr>
                <w:rFonts w:ascii="Times New Roman" w:hAnsi="Times New Roman" w:cs="Times New Roman"/>
                <w:b/>
                <w:sz w:val="28"/>
                <w:szCs w:val="28"/>
              </w:rPr>
              <w:t>Область качества. Группы показателей</w:t>
            </w:r>
          </w:p>
        </w:tc>
        <w:tc>
          <w:tcPr>
            <w:tcW w:w="1099" w:type="dxa"/>
          </w:tcPr>
          <w:p w:rsidR="00850695" w:rsidRPr="009E3EB8" w:rsidRDefault="00850695" w:rsidP="005503E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EB8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850695" w:rsidRPr="00C500F0" w:rsidTr="005503E1">
        <w:tc>
          <w:tcPr>
            <w:tcW w:w="8472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Образовательные ориентиры</w:t>
            </w:r>
          </w:p>
        </w:tc>
        <w:tc>
          <w:tcPr>
            <w:tcW w:w="1099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4.43</w:t>
            </w:r>
          </w:p>
        </w:tc>
      </w:tr>
      <w:tr w:rsidR="00850695" w:rsidRPr="00C500F0" w:rsidTr="005503E1">
        <w:tc>
          <w:tcPr>
            <w:tcW w:w="8472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1099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2.37</w:t>
            </w:r>
          </w:p>
        </w:tc>
      </w:tr>
      <w:tr w:rsidR="00850695" w:rsidRPr="00C500F0" w:rsidTr="005503E1">
        <w:tc>
          <w:tcPr>
            <w:tcW w:w="8472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образовательных областей: </w:t>
            </w:r>
          </w:p>
        </w:tc>
        <w:tc>
          <w:tcPr>
            <w:tcW w:w="1099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4.60</w:t>
            </w:r>
          </w:p>
        </w:tc>
      </w:tr>
      <w:tr w:rsidR="00850695" w:rsidRPr="00C500F0" w:rsidTr="005503E1">
        <w:tc>
          <w:tcPr>
            <w:tcW w:w="8472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099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4.77</w:t>
            </w:r>
          </w:p>
        </w:tc>
      </w:tr>
      <w:tr w:rsidR="00850695" w:rsidRPr="00C500F0" w:rsidTr="005503E1">
        <w:tc>
          <w:tcPr>
            <w:tcW w:w="8472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99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4.93</w:t>
            </w:r>
          </w:p>
        </w:tc>
      </w:tr>
      <w:tr w:rsidR="00850695" w:rsidRPr="00C500F0" w:rsidTr="005503E1">
        <w:tc>
          <w:tcPr>
            <w:tcW w:w="8472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099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3.47</w:t>
            </w:r>
          </w:p>
        </w:tc>
      </w:tr>
      <w:tr w:rsidR="00850695" w:rsidRPr="00C500F0" w:rsidTr="005503E1">
        <w:tc>
          <w:tcPr>
            <w:tcW w:w="8472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99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4.97</w:t>
            </w:r>
          </w:p>
        </w:tc>
      </w:tr>
      <w:tr w:rsidR="00850695" w:rsidRPr="00C500F0" w:rsidTr="005503E1">
        <w:tc>
          <w:tcPr>
            <w:tcW w:w="8472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</w:t>
            </w:r>
          </w:p>
        </w:tc>
        <w:tc>
          <w:tcPr>
            <w:tcW w:w="1099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4.86</w:t>
            </w:r>
          </w:p>
        </w:tc>
      </w:tr>
      <w:tr w:rsidR="00850695" w:rsidRPr="00C500F0" w:rsidTr="005503E1">
        <w:tc>
          <w:tcPr>
            <w:tcW w:w="8472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</w:t>
            </w:r>
          </w:p>
        </w:tc>
        <w:tc>
          <w:tcPr>
            <w:tcW w:w="1099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4.64</w:t>
            </w:r>
          </w:p>
        </w:tc>
      </w:tr>
      <w:tr w:rsidR="00850695" w:rsidRPr="00C500F0" w:rsidTr="005503E1">
        <w:tc>
          <w:tcPr>
            <w:tcW w:w="8472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Образовательные условия:</w:t>
            </w:r>
          </w:p>
        </w:tc>
        <w:tc>
          <w:tcPr>
            <w:tcW w:w="1099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850695" w:rsidRPr="00C500F0" w:rsidTr="005503E1">
        <w:tc>
          <w:tcPr>
            <w:tcW w:w="8472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Кадровые условия. Квалификация педагогов и совершенствование педагогической работы</w:t>
            </w:r>
          </w:p>
        </w:tc>
        <w:tc>
          <w:tcPr>
            <w:tcW w:w="1099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4.125</w:t>
            </w:r>
          </w:p>
        </w:tc>
      </w:tr>
      <w:tr w:rsidR="00850695" w:rsidRPr="00C500F0" w:rsidTr="005503E1">
        <w:tc>
          <w:tcPr>
            <w:tcW w:w="8472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Кадровые условия, рабочая нагрузка и условия труда</w:t>
            </w:r>
          </w:p>
        </w:tc>
        <w:tc>
          <w:tcPr>
            <w:tcW w:w="1099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3.41</w:t>
            </w:r>
          </w:p>
        </w:tc>
      </w:tr>
      <w:tr w:rsidR="00850695" w:rsidRPr="00C500F0" w:rsidTr="005503E1">
        <w:tc>
          <w:tcPr>
            <w:tcW w:w="8472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099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4.52</w:t>
            </w:r>
          </w:p>
        </w:tc>
      </w:tr>
      <w:tr w:rsidR="00850695" w:rsidRPr="00C500F0" w:rsidTr="005503E1">
        <w:tc>
          <w:tcPr>
            <w:tcW w:w="8472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1099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4.33</w:t>
            </w:r>
          </w:p>
        </w:tc>
      </w:tr>
      <w:tr w:rsidR="00850695" w:rsidRPr="00C500F0" w:rsidTr="005503E1">
        <w:tc>
          <w:tcPr>
            <w:tcW w:w="8472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Финансовые условия</w:t>
            </w:r>
          </w:p>
        </w:tc>
        <w:tc>
          <w:tcPr>
            <w:tcW w:w="1099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850695" w:rsidRPr="00C500F0" w:rsidTr="005503E1">
        <w:tc>
          <w:tcPr>
            <w:tcW w:w="8472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1099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4.91</w:t>
            </w:r>
          </w:p>
        </w:tc>
      </w:tr>
      <w:tr w:rsidR="00850695" w:rsidRPr="00C500F0" w:rsidTr="005503E1">
        <w:tc>
          <w:tcPr>
            <w:tcW w:w="8472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 (законными представителями)</w:t>
            </w:r>
          </w:p>
        </w:tc>
        <w:tc>
          <w:tcPr>
            <w:tcW w:w="1099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850695" w:rsidRPr="00C500F0" w:rsidTr="005503E1">
        <w:tc>
          <w:tcPr>
            <w:tcW w:w="8472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Здоровье, безопасность и повседневный уход:</w:t>
            </w:r>
          </w:p>
        </w:tc>
        <w:tc>
          <w:tcPr>
            <w:tcW w:w="1099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4.30</w:t>
            </w:r>
          </w:p>
        </w:tc>
      </w:tr>
      <w:tr w:rsidR="00850695" w:rsidRPr="00C500F0" w:rsidTr="005503E1">
        <w:tc>
          <w:tcPr>
            <w:tcW w:w="8472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Здоровье и повседневный уход</w:t>
            </w:r>
          </w:p>
        </w:tc>
        <w:tc>
          <w:tcPr>
            <w:tcW w:w="1099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850695" w:rsidRPr="00C500F0" w:rsidTr="005503E1">
        <w:tc>
          <w:tcPr>
            <w:tcW w:w="8472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099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4.34</w:t>
            </w:r>
          </w:p>
        </w:tc>
      </w:tr>
      <w:tr w:rsidR="00850695" w:rsidRPr="00C500F0" w:rsidTr="005503E1">
        <w:tc>
          <w:tcPr>
            <w:tcW w:w="8472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Управление  и  развитие</w:t>
            </w:r>
          </w:p>
        </w:tc>
        <w:tc>
          <w:tcPr>
            <w:tcW w:w="1099" w:type="dxa"/>
          </w:tcPr>
          <w:p w:rsidR="00850695" w:rsidRPr="00C500F0" w:rsidRDefault="00850695" w:rsidP="005503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0F0">
              <w:rPr>
                <w:rFonts w:ascii="Times New Roman" w:hAnsi="Times New Roman" w:cs="Times New Roman"/>
                <w:sz w:val="28"/>
                <w:szCs w:val="28"/>
              </w:rPr>
              <w:t>4.61</w:t>
            </w:r>
          </w:p>
        </w:tc>
      </w:tr>
    </w:tbl>
    <w:p w:rsidR="00850695" w:rsidRPr="0037524B" w:rsidRDefault="00850695" w:rsidP="0085069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50695" w:rsidRDefault="00850695" w:rsidP="008506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695" w:rsidRDefault="00850695" w:rsidP="008506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695" w:rsidRDefault="00850695" w:rsidP="008506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695" w:rsidRDefault="00850695" w:rsidP="008506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B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Сводная система по результатам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освоения воспитанниками ООП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756BDA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756BDA">
        <w:rPr>
          <w:rFonts w:ascii="Times New Roman" w:hAnsi="Times New Roman" w:cs="Times New Roman"/>
          <w:b/>
          <w:sz w:val="28"/>
          <w:szCs w:val="28"/>
        </w:rPr>
        <w:t>межа</w:t>
      </w:r>
      <w:r>
        <w:rPr>
          <w:rFonts w:ascii="Times New Roman" w:hAnsi="Times New Roman" w:cs="Times New Roman"/>
          <w:b/>
          <w:sz w:val="28"/>
          <w:szCs w:val="28"/>
        </w:rPr>
        <w:t>ттестационный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период </w:t>
      </w:r>
      <w:r w:rsidRPr="00756BDA">
        <w:rPr>
          <w:rFonts w:ascii="Times New Roman" w:hAnsi="Times New Roman" w:cs="Times New Roman"/>
          <w:b/>
          <w:sz w:val="28"/>
          <w:szCs w:val="28"/>
        </w:rPr>
        <w:t>2019-2023гг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50695" w:rsidRPr="00F835B8" w:rsidRDefault="00850695" w:rsidP="008506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2CF">
        <w:rPr>
          <w:rFonts w:ascii="Times New Roman" w:hAnsi="Times New Roman" w:cs="Times New Roman"/>
          <w:sz w:val="24"/>
          <w:szCs w:val="24"/>
        </w:rPr>
        <w:t>Возрастная группа: ранний возраст (2-3 лет)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C12CF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следовалось  – 34 воспитанника</w:t>
      </w:r>
    </w:p>
    <w:tbl>
      <w:tblPr>
        <w:tblpPr w:leftFromText="180" w:rightFromText="180" w:vertAnchor="text" w:horzAnchor="margin" w:tblpXSpec="center" w:tblpY="211"/>
        <w:tblW w:w="10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"/>
        <w:gridCol w:w="4833"/>
        <w:gridCol w:w="693"/>
        <w:gridCol w:w="598"/>
        <w:gridCol w:w="589"/>
        <w:gridCol w:w="598"/>
        <w:gridCol w:w="598"/>
        <w:gridCol w:w="558"/>
        <w:gridCol w:w="945"/>
        <w:gridCol w:w="799"/>
      </w:tblGrid>
      <w:tr w:rsidR="00850695" w:rsidRPr="000C12CF" w:rsidTr="005503E1">
        <w:trPr>
          <w:trHeight w:val="934"/>
        </w:trPr>
        <w:tc>
          <w:tcPr>
            <w:tcW w:w="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</w:p>
        </w:tc>
        <w:tc>
          <w:tcPr>
            <w:tcW w:w="4833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r2bl w:val="single" w:sz="4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            Уровень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2019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Итоговый результат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0695" w:rsidRPr="000C12CF" w:rsidTr="005503E1">
        <w:trPr>
          <w:trHeight w:val="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0695" w:rsidRPr="000C12CF" w:rsidRDefault="00850695" w:rsidP="0055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50695" w:rsidRPr="000C12CF" w:rsidRDefault="00850695" w:rsidP="0055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proofErr w:type="gramEnd"/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proofErr w:type="gramEnd"/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0695" w:rsidRPr="000C12CF" w:rsidTr="005503E1">
        <w:trPr>
          <w:trHeight w:val="597"/>
        </w:trPr>
        <w:tc>
          <w:tcPr>
            <w:tcW w:w="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83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 коммуникативное развитие</w:t>
            </w:r>
          </w:p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70%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18% 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52% 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42% 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6% 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82% 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94% </w:t>
            </w:r>
          </w:p>
        </w:tc>
      </w:tr>
      <w:tr w:rsidR="00850695" w:rsidRPr="000C12CF" w:rsidTr="005503E1">
        <w:trPr>
          <w:trHeight w:val="709"/>
        </w:trPr>
        <w:tc>
          <w:tcPr>
            <w:tcW w:w="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483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52%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42% 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34% 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60% 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6% 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58% 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94% </w:t>
            </w:r>
          </w:p>
        </w:tc>
      </w:tr>
      <w:tr w:rsidR="00850695" w:rsidRPr="000C12CF" w:rsidTr="005503E1">
        <w:trPr>
          <w:trHeight w:val="772"/>
        </w:trPr>
        <w:tc>
          <w:tcPr>
            <w:tcW w:w="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483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46%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42% 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40% 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42% 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18% 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58% 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82% </w:t>
            </w:r>
          </w:p>
        </w:tc>
      </w:tr>
      <w:tr w:rsidR="00850695" w:rsidRPr="000C12CF" w:rsidTr="005503E1">
        <w:trPr>
          <w:trHeight w:val="772"/>
        </w:trPr>
        <w:tc>
          <w:tcPr>
            <w:tcW w:w="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483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72%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22% 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52% 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42% 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6%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78% 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94% </w:t>
            </w:r>
          </w:p>
        </w:tc>
      </w:tr>
      <w:tr w:rsidR="00850695" w:rsidRPr="000C12CF" w:rsidTr="005503E1">
        <w:trPr>
          <w:trHeight w:val="772"/>
        </w:trPr>
        <w:tc>
          <w:tcPr>
            <w:tcW w:w="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483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0695" w:rsidRPr="000C12CF" w:rsidRDefault="00850695" w:rsidP="005503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18%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64%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18% 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30% 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6%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82% 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94% </w:t>
            </w:r>
          </w:p>
        </w:tc>
      </w:tr>
      <w:tr w:rsidR="00850695" w:rsidRPr="000C12CF" w:rsidTr="005503E1">
        <w:trPr>
          <w:trHeight w:val="675"/>
        </w:trPr>
        <w:tc>
          <w:tcPr>
            <w:tcW w:w="5176" w:type="dxa"/>
            <w:gridSpan w:val="2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ий % за период 2019-2023 гг.</w:t>
            </w:r>
            <w:proofErr w:type="gramEnd"/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11%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61%</w:t>
            </w:r>
            <w:r w:rsidRPr="000C12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28% 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48%</w:t>
            </w:r>
            <w:r w:rsidRPr="000C12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44%</w:t>
            </w:r>
            <w:r w:rsidRPr="000C12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8% 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0695" w:rsidRPr="000C12CF" w:rsidTr="005503E1">
        <w:trPr>
          <w:trHeight w:val="709"/>
        </w:trPr>
        <w:tc>
          <w:tcPr>
            <w:tcW w:w="8810" w:type="dxa"/>
            <w:gridSpan w:val="8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Качественный  уровень 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72%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92%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50695" w:rsidRPr="000C12CF" w:rsidRDefault="00850695" w:rsidP="0085069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50695" w:rsidRPr="000C12CF" w:rsidRDefault="00850695" w:rsidP="00850695">
      <w:pPr>
        <w:rPr>
          <w:rFonts w:ascii="Times New Roman" w:eastAsia="Calibri" w:hAnsi="Times New Roman" w:cs="Times New Roman"/>
          <w:sz w:val="24"/>
          <w:szCs w:val="24"/>
        </w:rPr>
      </w:pPr>
    </w:p>
    <w:p w:rsidR="00850695" w:rsidRPr="002F108A" w:rsidRDefault="00850695" w:rsidP="002F108A">
      <w:pPr>
        <w:rPr>
          <w:rFonts w:ascii="Times New Roman" w:eastAsia="Calibri" w:hAnsi="Times New Roman" w:cs="Times New Roman"/>
          <w:sz w:val="24"/>
          <w:szCs w:val="24"/>
        </w:rPr>
      </w:pPr>
      <w:r w:rsidRPr="000C12C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328663" cy="1889185"/>
            <wp:effectExtent l="19050" t="0" r="14737" b="0"/>
            <wp:docPr id="7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F108A" w:rsidRDefault="002F108A" w:rsidP="008506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108A" w:rsidRDefault="002F108A" w:rsidP="008506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108A" w:rsidRDefault="002F108A" w:rsidP="008506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108A" w:rsidRDefault="002F108A" w:rsidP="008506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695" w:rsidRPr="00F835B8" w:rsidRDefault="00850695" w:rsidP="00850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12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Мониторинг освоения воспитанниками ООП ДО МА ДОУ № 32 </w:t>
      </w:r>
      <w:r w:rsidRPr="000C12CF">
        <w:rPr>
          <w:rFonts w:ascii="Times New Roman" w:hAnsi="Times New Roman" w:cs="Times New Roman"/>
          <w:b/>
          <w:sz w:val="24"/>
          <w:szCs w:val="24"/>
        </w:rPr>
        <w:br/>
      </w:r>
      <w:r w:rsidRPr="000C12CF">
        <w:rPr>
          <w:rFonts w:ascii="Times New Roman" w:hAnsi="Times New Roman" w:cs="Times New Roman"/>
          <w:sz w:val="24"/>
          <w:szCs w:val="24"/>
        </w:rPr>
        <w:t>Возрастная группа: подготовительная к школе группа слабовидящих детей  (6-7 лет)</w:t>
      </w:r>
      <w:r>
        <w:rPr>
          <w:rFonts w:ascii="Times New Roman" w:hAnsi="Times New Roman" w:cs="Times New Roman"/>
          <w:sz w:val="24"/>
          <w:szCs w:val="24"/>
        </w:rPr>
        <w:t xml:space="preserve">. Обследовалось – 6 воспитанников. </w:t>
      </w:r>
    </w:p>
    <w:tbl>
      <w:tblPr>
        <w:tblW w:w="10348" w:type="dxa"/>
        <w:tblInd w:w="-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0"/>
        <w:gridCol w:w="4377"/>
        <w:gridCol w:w="623"/>
        <w:gridCol w:w="541"/>
        <w:gridCol w:w="534"/>
        <w:gridCol w:w="541"/>
        <w:gridCol w:w="541"/>
        <w:gridCol w:w="522"/>
        <w:gridCol w:w="856"/>
        <w:gridCol w:w="723"/>
      </w:tblGrid>
      <w:tr w:rsidR="00850695" w:rsidRPr="000C12CF" w:rsidTr="005503E1">
        <w:trPr>
          <w:trHeight w:val="1226"/>
        </w:trPr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</w:p>
        </w:tc>
        <w:tc>
          <w:tcPr>
            <w:tcW w:w="4377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r2bl w:val="single" w:sz="4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            Уровень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2019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Итоговый результат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0695" w:rsidRPr="000C12CF" w:rsidTr="005503E1">
        <w:trPr>
          <w:trHeight w:val="1057"/>
        </w:trPr>
        <w:tc>
          <w:tcPr>
            <w:tcW w:w="1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50695" w:rsidRPr="000C12CF" w:rsidRDefault="00850695" w:rsidP="0055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50695" w:rsidRPr="000C12CF" w:rsidRDefault="00850695" w:rsidP="0055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proofErr w:type="gramEnd"/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proofErr w:type="gramEnd"/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0695" w:rsidRPr="000C12CF" w:rsidTr="005503E1">
        <w:trPr>
          <w:trHeight w:val="784"/>
        </w:trPr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377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 коммуникативное развитие</w:t>
            </w:r>
          </w:p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77%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23% 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75% 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18% 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77% </w:t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93% </w:t>
            </w:r>
          </w:p>
        </w:tc>
      </w:tr>
      <w:tr w:rsidR="00850695" w:rsidRPr="000C12CF" w:rsidTr="005503E1">
        <w:trPr>
          <w:trHeight w:val="931"/>
        </w:trPr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4377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75%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25% 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70% 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16% 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14% </w:t>
            </w: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75% </w:t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86% </w:t>
            </w:r>
          </w:p>
        </w:tc>
      </w:tr>
      <w:tr w:rsidR="00850695" w:rsidRPr="000C12CF" w:rsidTr="005503E1">
        <w:trPr>
          <w:trHeight w:val="1014"/>
        </w:trPr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4377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64%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36% 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54% 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19% 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17% </w:t>
            </w: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64% </w:t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73% </w:t>
            </w:r>
          </w:p>
        </w:tc>
      </w:tr>
      <w:tr w:rsidR="00850695" w:rsidRPr="000C12CF" w:rsidTr="005503E1">
        <w:trPr>
          <w:trHeight w:val="1014"/>
        </w:trPr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4377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64%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36% 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71% 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17% 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64% </w:t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88% </w:t>
            </w:r>
          </w:p>
        </w:tc>
      </w:tr>
      <w:tr w:rsidR="00850695" w:rsidRPr="000C12CF" w:rsidTr="005503E1">
        <w:trPr>
          <w:trHeight w:val="1014"/>
        </w:trPr>
        <w:tc>
          <w:tcPr>
            <w:tcW w:w="1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4377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0695" w:rsidRPr="000C12CF" w:rsidRDefault="00850695" w:rsidP="005503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23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69%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31% 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45% 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39% 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16% </w:t>
            </w: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64% </w:t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84% </w:t>
            </w:r>
          </w:p>
        </w:tc>
      </w:tr>
      <w:tr w:rsidR="00850695" w:rsidRPr="000C12CF" w:rsidTr="005503E1">
        <w:trPr>
          <w:trHeight w:val="886"/>
        </w:trPr>
        <w:tc>
          <w:tcPr>
            <w:tcW w:w="5467" w:type="dxa"/>
            <w:gridSpan w:val="2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ий % за период 2019-2023 гг.</w:t>
            </w:r>
            <w:proofErr w:type="gramEnd"/>
          </w:p>
        </w:tc>
        <w:tc>
          <w:tcPr>
            <w:tcW w:w="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ind w:left="9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59%</w:t>
            </w:r>
            <w:r w:rsidRPr="000C12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41% 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63%</w:t>
            </w:r>
            <w:r w:rsidRPr="000C12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22%</w:t>
            </w:r>
            <w:r w:rsidRPr="000C12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15% </w:t>
            </w: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0695" w:rsidRPr="000C12CF" w:rsidTr="005503E1">
        <w:trPr>
          <w:trHeight w:val="931"/>
        </w:trPr>
        <w:tc>
          <w:tcPr>
            <w:tcW w:w="8769" w:type="dxa"/>
            <w:gridSpan w:val="8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Качественный  уровень 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69%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84%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50695" w:rsidRPr="000C12CF" w:rsidRDefault="00850695" w:rsidP="00850695">
      <w:pPr>
        <w:spacing w:after="0"/>
        <w:rPr>
          <w:color w:val="FF0000"/>
          <w:sz w:val="24"/>
          <w:szCs w:val="24"/>
        </w:rPr>
      </w:pPr>
    </w:p>
    <w:p w:rsidR="00850695" w:rsidRPr="008711AA" w:rsidRDefault="00850695" w:rsidP="00850695">
      <w:pPr>
        <w:rPr>
          <w:rFonts w:ascii="Times New Roman" w:eastAsia="Calibri" w:hAnsi="Times New Roman" w:cs="Times New Roman"/>
          <w:sz w:val="24"/>
          <w:szCs w:val="24"/>
        </w:rPr>
      </w:pPr>
      <w:r w:rsidRPr="000C12C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152900" cy="2028825"/>
            <wp:effectExtent l="19050" t="0" r="19050" b="0"/>
            <wp:docPr id="7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0695" w:rsidRDefault="00850695" w:rsidP="008506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695" w:rsidRPr="000C12CF" w:rsidRDefault="00850695" w:rsidP="008506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695" w:rsidRDefault="00850695" w:rsidP="008506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12CF">
        <w:rPr>
          <w:rFonts w:ascii="Times New Roman" w:hAnsi="Times New Roman" w:cs="Times New Roman"/>
          <w:b/>
          <w:sz w:val="24"/>
          <w:szCs w:val="24"/>
        </w:rPr>
        <w:lastRenderedPageBreak/>
        <w:t>Мониторинг освоения воспитанниками ООП ДО МА ДОУ № 32</w:t>
      </w:r>
    </w:p>
    <w:p w:rsidR="00850695" w:rsidRPr="00F835B8" w:rsidRDefault="00850695" w:rsidP="00850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12CF">
        <w:rPr>
          <w:rFonts w:ascii="Times New Roman" w:eastAsia="Calibri" w:hAnsi="Times New Roman" w:cs="Times New Roman"/>
          <w:sz w:val="24"/>
          <w:szCs w:val="24"/>
        </w:rPr>
        <w:t>Возрастная группа: средний возраст ( 4-5 лет)</w:t>
      </w:r>
      <w:proofErr w:type="gramStart"/>
      <w:r w:rsidRPr="000C12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12CF">
        <w:rPr>
          <w:rFonts w:ascii="Times New Roman" w:eastAsia="Calibri" w:hAnsi="Times New Roman" w:cs="Times New Roman"/>
          <w:sz w:val="24"/>
          <w:szCs w:val="24"/>
        </w:rPr>
        <w:t xml:space="preserve">Обследовалось: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0C12CF">
        <w:rPr>
          <w:rFonts w:ascii="Times New Roman" w:eastAsia="Calibri" w:hAnsi="Times New Roman" w:cs="Times New Roman"/>
          <w:sz w:val="24"/>
          <w:szCs w:val="24"/>
        </w:rPr>
        <w:t xml:space="preserve"> воспи</w:t>
      </w:r>
      <w:r>
        <w:rPr>
          <w:rFonts w:ascii="Times New Roman" w:eastAsia="Calibri" w:hAnsi="Times New Roman" w:cs="Times New Roman"/>
          <w:sz w:val="24"/>
          <w:szCs w:val="24"/>
        </w:rPr>
        <w:t>танников</w:t>
      </w:r>
      <w:r w:rsidRPr="000C12CF">
        <w:rPr>
          <w:rFonts w:ascii="Times New Roman" w:eastAsia="Calibri" w:hAnsi="Times New Roman" w:cs="Times New Roman"/>
          <w:sz w:val="24"/>
          <w:szCs w:val="24"/>
        </w:rPr>
        <w:br/>
      </w:r>
    </w:p>
    <w:tbl>
      <w:tblPr>
        <w:tblW w:w="10554" w:type="dxa"/>
        <w:tblInd w:w="-1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"/>
        <w:gridCol w:w="4666"/>
        <w:gridCol w:w="676"/>
        <w:gridCol w:w="695"/>
        <w:gridCol w:w="568"/>
        <w:gridCol w:w="695"/>
        <w:gridCol w:w="695"/>
        <w:gridCol w:w="546"/>
        <w:gridCol w:w="913"/>
        <w:gridCol w:w="769"/>
      </w:tblGrid>
      <w:tr w:rsidR="00850695" w:rsidRPr="000C12CF" w:rsidTr="005503E1">
        <w:trPr>
          <w:trHeight w:val="934"/>
        </w:trPr>
        <w:tc>
          <w:tcPr>
            <w:tcW w:w="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</w:p>
        </w:tc>
        <w:tc>
          <w:tcPr>
            <w:tcW w:w="4666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r2bl w:val="single" w:sz="4" w:space="0" w:color="auto"/>
            </w:tcBorders>
            <w:hideMark/>
          </w:tcPr>
          <w:p w:rsidR="00850695" w:rsidRPr="000C12CF" w:rsidRDefault="00850695" w:rsidP="005503E1">
            <w:pPr>
              <w:tabs>
                <w:tab w:val="right" w:pos="4651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            Уровень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2019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Итоговый результат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0695" w:rsidRPr="000C12CF" w:rsidTr="005503E1">
        <w:trPr>
          <w:trHeight w:val="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850695" w:rsidRPr="000C12CF" w:rsidRDefault="00850695" w:rsidP="005503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695" w:rsidRPr="000C12CF" w:rsidRDefault="00850695" w:rsidP="005503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proofErr w:type="gramEnd"/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proofErr w:type="gramEnd"/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0695" w:rsidRPr="000C12CF" w:rsidTr="005503E1">
        <w:trPr>
          <w:trHeight w:val="597"/>
        </w:trPr>
        <w:tc>
          <w:tcPr>
            <w:tcW w:w="3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66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 коммуникативное развитие</w:t>
            </w:r>
          </w:p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45%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20% </w:t>
            </w:r>
          </w:p>
        </w:tc>
        <w:tc>
          <w:tcPr>
            <w:tcW w:w="69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44% </w:t>
            </w:r>
          </w:p>
        </w:tc>
        <w:tc>
          <w:tcPr>
            <w:tcW w:w="69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46% 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75% </w:t>
            </w:r>
          </w:p>
        </w:tc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90% </w:t>
            </w:r>
          </w:p>
        </w:tc>
      </w:tr>
      <w:tr w:rsidR="00850695" w:rsidRPr="000C12CF" w:rsidTr="005503E1">
        <w:trPr>
          <w:trHeight w:val="709"/>
        </w:trPr>
        <w:tc>
          <w:tcPr>
            <w:tcW w:w="3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466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40%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40% </w:t>
            </w:r>
          </w:p>
        </w:tc>
        <w:tc>
          <w:tcPr>
            <w:tcW w:w="69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30% </w:t>
            </w:r>
          </w:p>
        </w:tc>
        <w:tc>
          <w:tcPr>
            <w:tcW w:w="69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60% 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60% </w:t>
            </w:r>
          </w:p>
        </w:tc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70% </w:t>
            </w:r>
          </w:p>
        </w:tc>
      </w:tr>
      <w:tr w:rsidR="00850695" w:rsidRPr="000C12CF" w:rsidTr="005503E1">
        <w:trPr>
          <w:trHeight w:val="772"/>
        </w:trPr>
        <w:tc>
          <w:tcPr>
            <w:tcW w:w="3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466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40%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30% </w:t>
            </w:r>
          </w:p>
        </w:tc>
        <w:tc>
          <w:tcPr>
            <w:tcW w:w="69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38% </w:t>
            </w:r>
          </w:p>
        </w:tc>
        <w:tc>
          <w:tcPr>
            <w:tcW w:w="69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52% 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35% </w:t>
            </w:r>
          </w:p>
        </w:tc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55% </w:t>
            </w:r>
          </w:p>
        </w:tc>
      </w:tr>
      <w:tr w:rsidR="00850695" w:rsidRPr="000C12CF" w:rsidTr="005503E1">
        <w:trPr>
          <w:trHeight w:val="772"/>
        </w:trPr>
        <w:tc>
          <w:tcPr>
            <w:tcW w:w="3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466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30%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50% </w:t>
            </w:r>
          </w:p>
        </w:tc>
        <w:tc>
          <w:tcPr>
            <w:tcW w:w="69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67% </w:t>
            </w:r>
          </w:p>
        </w:tc>
        <w:tc>
          <w:tcPr>
            <w:tcW w:w="69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23% 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10%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50% </w:t>
            </w:r>
          </w:p>
        </w:tc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90% </w:t>
            </w:r>
          </w:p>
        </w:tc>
      </w:tr>
      <w:tr w:rsidR="00850695" w:rsidRPr="000C12CF" w:rsidTr="005503E1">
        <w:trPr>
          <w:trHeight w:val="772"/>
        </w:trPr>
        <w:tc>
          <w:tcPr>
            <w:tcW w:w="3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466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0695" w:rsidRPr="000C12CF" w:rsidRDefault="00850695" w:rsidP="005503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28%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32%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40% </w:t>
            </w:r>
          </w:p>
        </w:tc>
        <w:tc>
          <w:tcPr>
            <w:tcW w:w="69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69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15% 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5%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60% </w:t>
            </w:r>
          </w:p>
        </w:tc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95% </w:t>
            </w:r>
          </w:p>
        </w:tc>
      </w:tr>
      <w:tr w:rsidR="00850695" w:rsidRPr="000C12CF" w:rsidTr="005503E1">
        <w:trPr>
          <w:trHeight w:val="675"/>
        </w:trPr>
        <w:tc>
          <w:tcPr>
            <w:tcW w:w="4997" w:type="dxa"/>
            <w:gridSpan w:val="2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ий % за период 2019-2023 гг.</w:t>
            </w:r>
            <w:proofErr w:type="gramEnd"/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25,6%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37,7%</w:t>
            </w:r>
            <w:r w:rsidRPr="000C12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36% </w:t>
            </w:r>
          </w:p>
        </w:tc>
        <w:tc>
          <w:tcPr>
            <w:tcW w:w="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51,8%</w:t>
            </w:r>
            <w:r w:rsidRPr="000C12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39,2%</w:t>
            </w:r>
            <w:r w:rsidRPr="000C12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9% 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0695" w:rsidRPr="000C12CF" w:rsidTr="005503E1">
        <w:trPr>
          <w:trHeight w:val="709"/>
        </w:trPr>
        <w:tc>
          <w:tcPr>
            <w:tcW w:w="8872" w:type="dxa"/>
            <w:gridSpan w:val="8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Качественный  уровень 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56%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88%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50695" w:rsidRPr="000C12CF" w:rsidRDefault="00850695" w:rsidP="00850695">
      <w:pPr>
        <w:rPr>
          <w:rFonts w:ascii="Times New Roman" w:eastAsia="Calibri" w:hAnsi="Times New Roman" w:cs="Times New Roman"/>
          <w:sz w:val="24"/>
          <w:szCs w:val="24"/>
        </w:rPr>
      </w:pPr>
    </w:p>
    <w:p w:rsidR="00850695" w:rsidRPr="000C12CF" w:rsidRDefault="00850695" w:rsidP="00850695">
      <w:pPr>
        <w:rPr>
          <w:rFonts w:ascii="Times New Roman" w:eastAsia="Calibri" w:hAnsi="Times New Roman" w:cs="Times New Roman"/>
          <w:sz w:val="24"/>
          <w:szCs w:val="24"/>
        </w:rPr>
      </w:pPr>
      <w:r w:rsidRPr="000C12C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822825" cy="2877820"/>
            <wp:effectExtent l="19050" t="0" r="15875" b="0"/>
            <wp:docPr id="7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0695" w:rsidRPr="000C12CF" w:rsidRDefault="00850695" w:rsidP="008506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695" w:rsidRDefault="00850695" w:rsidP="008506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695" w:rsidRDefault="00850695" w:rsidP="008506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695" w:rsidRPr="000C12CF" w:rsidRDefault="00850695" w:rsidP="008506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освоен</w:t>
      </w:r>
      <w:r w:rsidRPr="000C12CF">
        <w:rPr>
          <w:rFonts w:ascii="Times New Roman" w:hAnsi="Times New Roman" w:cs="Times New Roman"/>
          <w:b/>
          <w:sz w:val="24"/>
          <w:szCs w:val="24"/>
        </w:rPr>
        <w:t xml:space="preserve">ия воспитанниками ООП ДО МА ДОУ № 32 </w:t>
      </w:r>
      <w:r w:rsidRPr="000C12C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2CF">
        <w:rPr>
          <w:rFonts w:ascii="Times New Roman" w:hAnsi="Times New Roman" w:cs="Times New Roman"/>
          <w:sz w:val="24"/>
          <w:szCs w:val="24"/>
        </w:rPr>
        <w:t>Возрастная гр</w:t>
      </w:r>
      <w:r>
        <w:rPr>
          <w:rFonts w:ascii="Times New Roman" w:hAnsi="Times New Roman" w:cs="Times New Roman"/>
          <w:sz w:val="24"/>
          <w:szCs w:val="24"/>
        </w:rPr>
        <w:t xml:space="preserve">уппа: старший возраст (5-6 лет). </w:t>
      </w:r>
      <w:r w:rsidRPr="000C12CF">
        <w:rPr>
          <w:rFonts w:ascii="Times New Roman" w:hAnsi="Times New Roman" w:cs="Times New Roman"/>
          <w:sz w:val="24"/>
          <w:szCs w:val="24"/>
        </w:rPr>
        <w:t xml:space="preserve">Обследовалось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0C1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</w:p>
    <w:p w:rsidR="00850695" w:rsidRPr="000C12CF" w:rsidRDefault="00850695" w:rsidP="00850695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24" w:type="dxa"/>
        <w:tblInd w:w="-1103" w:type="dxa"/>
        <w:tblLook w:val="04A0"/>
      </w:tblPr>
      <w:tblGrid>
        <w:gridCol w:w="445"/>
        <w:gridCol w:w="3637"/>
        <w:gridCol w:w="696"/>
        <w:gridCol w:w="696"/>
        <w:gridCol w:w="696"/>
        <w:gridCol w:w="696"/>
        <w:gridCol w:w="696"/>
        <w:gridCol w:w="656"/>
        <w:gridCol w:w="1265"/>
        <w:gridCol w:w="1241"/>
      </w:tblGrid>
      <w:tr w:rsidR="00850695" w:rsidRPr="000C12CF" w:rsidTr="005503E1">
        <w:trPr>
          <w:trHeight w:val="935"/>
        </w:trPr>
        <w:tc>
          <w:tcPr>
            <w:tcW w:w="445" w:type="dxa"/>
            <w:vMerge w:val="restart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7" w:type="dxa"/>
            <w:vMerge w:val="restart"/>
            <w:tcBorders>
              <w:tr2bl w:val="single" w:sz="4" w:space="0" w:color="auto"/>
            </w:tcBorders>
          </w:tcPr>
          <w:p w:rsidR="00850695" w:rsidRPr="000C12CF" w:rsidRDefault="00850695" w:rsidP="0055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695" w:rsidRPr="000C12CF" w:rsidRDefault="00850695" w:rsidP="00550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850695" w:rsidRPr="000C12CF" w:rsidRDefault="00850695" w:rsidP="00550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  <w:p w:rsidR="00850695" w:rsidRPr="000C12CF" w:rsidRDefault="00850695" w:rsidP="0055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695" w:rsidRPr="000C12CF" w:rsidRDefault="00850695" w:rsidP="005503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088" w:type="dxa"/>
            <w:gridSpan w:val="3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048" w:type="dxa"/>
            <w:gridSpan w:val="3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506" w:type="dxa"/>
            <w:gridSpan w:val="2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результат</w:t>
            </w:r>
          </w:p>
        </w:tc>
      </w:tr>
      <w:tr w:rsidR="00850695" w:rsidRPr="000C12CF" w:rsidTr="005503E1">
        <w:trPr>
          <w:trHeight w:val="935"/>
        </w:trPr>
        <w:tc>
          <w:tcPr>
            <w:tcW w:w="445" w:type="dxa"/>
            <w:vMerge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tr2bl w:val="single" w:sz="4" w:space="0" w:color="auto"/>
            </w:tcBorders>
          </w:tcPr>
          <w:p w:rsidR="00850695" w:rsidRPr="000C12CF" w:rsidRDefault="00850695" w:rsidP="0055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5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265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1241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</w:tr>
      <w:tr w:rsidR="00850695" w:rsidRPr="000C12CF" w:rsidTr="005503E1">
        <w:trPr>
          <w:trHeight w:val="935"/>
        </w:trPr>
        <w:tc>
          <w:tcPr>
            <w:tcW w:w="445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65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265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78%</w:t>
            </w:r>
          </w:p>
        </w:tc>
        <w:tc>
          <w:tcPr>
            <w:tcW w:w="1241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94%</w:t>
            </w:r>
          </w:p>
        </w:tc>
      </w:tr>
      <w:tr w:rsidR="00850695" w:rsidRPr="000C12CF" w:rsidTr="005503E1">
        <w:trPr>
          <w:trHeight w:val="935"/>
        </w:trPr>
        <w:tc>
          <w:tcPr>
            <w:tcW w:w="445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65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265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1241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88%</w:t>
            </w:r>
          </w:p>
        </w:tc>
      </w:tr>
      <w:tr w:rsidR="00850695" w:rsidRPr="000C12CF" w:rsidTr="005503E1">
        <w:trPr>
          <w:trHeight w:val="935"/>
        </w:trPr>
        <w:tc>
          <w:tcPr>
            <w:tcW w:w="445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65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265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39%</w:t>
            </w:r>
          </w:p>
        </w:tc>
        <w:tc>
          <w:tcPr>
            <w:tcW w:w="1241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86%</w:t>
            </w:r>
          </w:p>
        </w:tc>
      </w:tr>
      <w:tr w:rsidR="00850695" w:rsidRPr="000C12CF" w:rsidTr="005503E1">
        <w:trPr>
          <w:trHeight w:val="935"/>
        </w:trPr>
        <w:tc>
          <w:tcPr>
            <w:tcW w:w="445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65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265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79%</w:t>
            </w:r>
          </w:p>
        </w:tc>
        <w:tc>
          <w:tcPr>
            <w:tcW w:w="1241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96%</w:t>
            </w:r>
          </w:p>
        </w:tc>
      </w:tr>
      <w:tr w:rsidR="00850695" w:rsidRPr="000C12CF" w:rsidTr="005503E1">
        <w:trPr>
          <w:trHeight w:val="935"/>
        </w:trPr>
        <w:tc>
          <w:tcPr>
            <w:tcW w:w="445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7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65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265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74%</w:t>
            </w:r>
          </w:p>
        </w:tc>
        <w:tc>
          <w:tcPr>
            <w:tcW w:w="1241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97%</w:t>
            </w:r>
          </w:p>
        </w:tc>
      </w:tr>
      <w:tr w:rsidR="00850695" w:rsidRPr="000C12CF" w:rsidTr="005503E1">
        <w:trPr>
          <w:trHeight w:val="935"/>
        </w:trPr>
        <w:tc>
          <w:tcPr>
            <w:tcW w:w="4082" w:type="dxa"/>
            <w:gridSpan w:val="2"/>
            <w:vAlign w:val="center"/>
          </w:tcPr>
          <w:p w:rsidR="00850695" w:rsidRPr="00EF005C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005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% за период 2019-2023 гг.</w:t>
            </w:r>
            <w:proofErr w:type="gramEnd"/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24%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53%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23%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54%</w:t>
            </w:r>
          </w:p>
        </w:tc>
        <w:tc>
          <w:tcPr>
            <w:tcW w:w="69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656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6%</w:t>
            </w:r>
          </w:p>
        </w:tc>
        <w:tc>
          <w:tcPr>
            <w:tcW w:w="1265" w:type="dxa"/>
          </w:tcPr>
          <w:p w:rsidR="00850695" w:rsidRPr="000C12CF" w:rsidRDefault="00850695" w:rsidP="0055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50695" w:rsidRPr="000C12CF" w:rsidRDefault="00850695" w:rsidP="0055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95" w:rsidRPr="000C12CF" w:rsidTr="005503E1">
        <w:trPr>
          <w:trHeight w:val="935"/>
        </w:trPr>
        <w:tc>
          <w:tcPr>
            <w:tcW w:w="8218" w:type="dxa"/>
            <w:gridSpan w:val="8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Качественный уровень</w:t>
            </w:r>
          </w:p>
        </w:tc>
        <w:tc>
          <w:tcPr>
            <w:tcW w:w="1265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67,4%</w:t>
            </w:r>
          </w:p>
        </w:tc>
        <w:tc>
          <w:tcPr>
            <w:tcW w:w="1241" w:type="dxa"/>
            <w:vAlign w:val="center"/>
          </w:tcPr>
          <w:p w:rsidR="00850695" w:rsidRPr="000C12CF" w:rsidRDefault="00850695" w:rsidP="0055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hAnsi="Times New Roman" w:cs="Times New Roman"/>
                <w:b/>
                <w:sz w:val="24"/>
                <w:szCs w:val="24"/>
              </w:rPr>
              <w:t>92,2%</w:t>
            </w:r>
          </w:p>
        </w:tc>
      </w:tr>
    </w:tbl>
    <w:p w:rsidR="00850695" w:rsidRPr="000C12CF" w:rsidRDefault="00850695" w:rsidP="00850695">
      <w:pPr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50695" w:rsidRPr="000C12CF" w:rsidRDefault="00850695" w:rsidP="00850695">
      <w:pPr>
        <w:rPr>
          <w:rFonts w:ascii="Times New Roman" w:eastAsia="Calibri" w:hAnsi="Times New Roman" w:cs="Times New Roman"/>
          <w:sz w:val="24"/>
          <w:szCs w:val="24"/>
        </w:rPr>
      </w:pPr>
      <w:r w:rsidRPr="000C12C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819525" cy="2143125"/>
            <wp:effectExtent l="19050" t="0" r="9525" b="0"/>
            <wp:docPr id="7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50695" w:rsidRDefault="00850695" w:rsidP="008506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695" w:rsidRPr="000C12CF" w:rsidRDefault="00850695" w:rsidP="00850695">
      <w:pPr>
        <w:spacing w:after="0"/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:rsidR="00850695" w:rsidRPr="00F835B8" w:rsidRDefault="00850695" w:rsidP="008506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12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Мониторинг освоения воспитанниками ООП ДО МА ДОУ № 32 </w:t>
      </w:r>
      <w:r w:rsidRPr="000C12CF">
        <w:rPr>
          <w:rFonts w:ascii="Times New Roman" w:hAnsi="Times New Roman" w:cs="Times New Roman"/>
          <w:b/>
          <w:sz w:val="24"/>
          <w:szCs w:val="24"/>
        </w:rPr>
        <w:br/>
      </w:r>
      <w:r w:rsidRPr="000C12CF">
        <w:rPr>
          <w:rFonts w:ascii="Times New Roman" w:eastAsia="Calibri" w:hAnsi="Times New Roman" w:cs="Times New Roman"/>
          <w:sz w:val="24"/>
          <w:szCs w:val="24"/>
        </w:rPr>
        <w:t>Возрастная группа: подготовительная к школе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группа</w:t>
      </w:r>
      <w:r w:rsidRPr="000C12CF">
        <w:rPr>
          <w:rFonts w:ascii="Times New Roman" w:eastAsia="Calibri" w:hAnsi="Times New Roman" w:cs="Times New Roman"/>
          <w:sz w:val="24"/>
          <w:szCs w:val="24"/>
        </w:rPr>
        <w:t xml:space="preserve"> (6-7 лет).</w:t>
      </w:r>
    </w:p>
    <w:p w:rsidR="00850695" w:rsidRPr="000C12CF" w:rsidRDefault="00850695" w:rsidP="0085069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C12CF">
        <w:rPr>
          <w:rFonts w:ascii="Times New Roman" w:eastAsia="Calibri" w:hAnsi="Times New Roman" w:cs="Times New Roman"/>
          <w:sz w:val="24"/>
          <w:szCs w:val="24"/>
        </w:rPr>
        <w:t>Обследо</w:t>
      </w:r>
      <w:r>
        <w:rPr>
          <w:rFonts w:ascii="Times New Roman" w:eastAsia="Calibri" w:hAnsi="Times New Roman" w:cs="Times New Roman"/>
          <w:sz w:val="24"/>
          <w:szCs w:val="24"/>
        </w:rPr>
        <w:t>валось 40 воспитанников</w:t>
      </w:r>
    </w:p>
    <w:tbl>
      <w:tblPr>
        <w:tblW w:w="10554" w:type="dxa"/>
        <w:tblInd w:w="-1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"/>
        <w:gridCol w:w="4833"/>
        <w:gridCol w:w="693"/>
        <w:gridCol w:w="598"/>
        <w:gridCol w:w="589"/>
        <w:gridCol w:w="598"/>
        <w:gridCol w:w="598"/>
        <w:gridCol w:w="558"/>
        <w:gridCol w:w="945"/>
        <w:gridCol w:w="799"/>
      </w:tblGrid>
      <w:tr w:rsidR="00850695" w:rsidRPr="000C12CF" w:rsidTr="005503E1">
        <w:trPr>
          <w:trHeight w:val="934"/>
        </w:trPr>
        <w:tc>
          <w:tcPr>
            <w:tcW w:w="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</w:p>
        </w:tc>
        <w:tc>
          <w:tcPr>
            <w:tcW w:w="4833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0695" w:rsidRPr="000C12CF" w:rsidRDefault="00850695" w:rsidP="005503E1">
            <w:pPr>
              <w:tabs>
                <w:tab w:val="right" w:pos="481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2019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Итоговый результат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0695" w:rsidRPr="000C12CF" w:rsidTr="005503E1">
        <w:trPr>
          <w:trHeight w:val="8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850695" w:rsidRPr="000C12CF" w:rsidRDefault="00850695" w:rsidP="0055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0695" w:rsidRPr="000C12CF" w:rsidRDefault="00850695" w:rsidP="0055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proofErr w:type="gramEnd"/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0695" w:rsidRPr="000C12CF" w:rsidTr="005503E1">
        <w:trPr>
          <w:trHeight w:val="597"/>
        </w:trPr>
        <w:tc>
          <w:tcPr>
            <w:tcW w:w="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83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 коммуникативное развитие</w:t>
            </w:r>
          </w:p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53%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13% 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63% 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35% 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2% 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87% 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98% </w:t>
            </w:r>
          </w:p>
        </w:tc>
      </w:tr>
      <w:tr w:rsidR="00850695" w:rsidRPr="000C12CF" w:rsidTr="005503E1">
        <w:trPr>
          <w:trHeight w:val="709"/>
        </w:trPr>
        <w:tc>
          <w:tcPr>
            <w:tcW w:w="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483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35%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15% 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66% 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33% 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1% 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85% 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99% </w:t>
            </w:r>
          </w:p>
        </w:tc>
      </w:tr>
      <w:tr w:rsidR="00850695" w:rsidRPr="000C12CF" w:rsidTr="005503E1">
        <w:trPr>
          <w:trHeight w:val="772"/>
        </w:trPr>
        <w:tc>
          <w:tcPr>
            <w:tcW w:w="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483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25%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21% 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68% 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28% 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4% 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79% 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% </w:t>
            </w:r>
          </w:p>
        </w:tc>
      </w:tr>
      <w:tr w:rsidR="00850695" w:rsidRPr="000C12CF" w:rsidTr="005503E1">
        <w:trPr>
          <w:trHeight w:val="772"/>
        </w:trPr>
        <w:tc>
          <w:tcPr>
            <w:tcW w:w="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483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49%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23% 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48% 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43% 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9%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77% 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% </w:t>
            </w:r>
          </w:p>
        </w:tc>
      </w:tr>
      <w:tr w:rsidR="00850695" w:rsidRPr="000C12CF" w:rsidTr="005503E1">
        <w:trPr>
          <w:trHeight w:val="772"/>
        </w:trPr>
        <w:tc>
          <w:tcPr>
            <w:tcW w:w="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4833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0695" w:rsidRPr="000C12CF" w:rsidRDefault="00850695" w:rsidP="005503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54%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41%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5% 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31% 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1%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95% 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99% </w:t>
            </w:r>
          </w:p>
        </w:tc>
      </w:tr>
      <w:tr w:rsidR="00850695" w:rsidRPr="000C12CF" w:rsidTr="005503E1">
        <w:trPr>
          <w:trHeight w:val="675"/>
        </w:trPr>
        <w:tc>
          <w:tcPr>
            <w:tcW w:w="5176" w:type="dxa"/>
            <w:gridSpan w:val="2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 2019-2023 год</w:t>
            </w: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44%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41%</w:t>
            </w:r>
            <w:r w:rsidRPr="000C12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15% 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63%</w:t>
            </w:r>
            <w:r w:rsidRPr="000C12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34%</w:t>
            </w:r>
            <w:r w:rsidRPr="000C12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3% 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0695" w:rsidRPr="000C12CF" w:rsidTr="005503E1">
        <w:trPr>
          <w:trHeight w:val="709"/>
        </w:trPr>
        <w:tc>
          <w:tcPr>
            <w:tcW w:w="8810" w:type="dxa"/>
            <w:gridSpan w:val="8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Качественный  уровень 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85%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850695" w:rsidRPr="000C12CF" w:rsidRDefault="00850695" w:rsidP="005503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99</w:t>
            </w:r>
            <w:r w:rsidRPr="000C1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0C12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50695" w:rsidRPr="000C12CF" w:rsidRDefault="00850695" w:rsidP="00850695">
      <w:pPr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50695" w:rsidRPr="000C12CF" w:rsidRDefault="00850695" w:rsidP="00850695">
      <w:pPr>
        <w:rPr>
          <w:rFonts w:ascii="Times New Roman" w:eastAsia="Calibri" w:hAnsi="Times New Roman" w:cs="Times New Roman"/>
          <w:sz w:val="24"/>
          <w:szCs w:val="24"/>
        </w:rPr>
      </w:pPr>
      <w:r w:rsidRPr="000C12C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822773" cy="2593298"/>
            <wp:effectExtent l="19050" t="0" r="15927" b="0"/>
            <wp:docPr id="8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50695" w:rsidRPr="000C12CF" w:rsidRDefault="00850695" w:rsidP="008506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695" w:rsidRDefault="00850695" w:rsidP="00850695">
      <w:pPr>
        <w:spacing w:after="0" w:line="360" w:lineRule="auto"/>
        <w:ind w:right="-40"/>
        <w:jc w:val="both"/>
        <w:rPr>
          <w:rFonts w:ascii="Liberation Serif" w:hAnsi="Liberation Serif"/>
          <w:sz w:val="28"/>
          <w:szCs w:val="28"/>
        </w:rPr>
      </w:pPr>
      <w:r w:rsidRPr="00CA74E1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A74E1">
        <w:rPr>
          <w:rFonts w:ascii="Liberation Serif" w:hAnsi="Liberation Serif"/>
          <w:sz w:val="28"/>
          <w:szCs w:val="28"/>
        </w:rPr>
        <w:t>организация педагогического процесса отмечается гибкостью, ориентированностью на возрастные и индивидуальные особенности воспитанников, что позволяет осуществ</w:t>
      </w:r>
      <w:r>
        <w:rPr>
          <w:rFonts w:ascii="Liberation Serif" w:hAnsi="Liberation Serif"/>
          <w:sz w:val="28"/>
          <w:szCs w:val="28"/>
        </w:rPr>
        <w:t>лять</w:t>
      </w:r>
      <w:r w:rsidRPr="00CA74E1">
        <w:rPr>
          <w:rFonts w:ascii="Liberation Serif" w:hAnsi="Liberation Serif"/>
          <w:sz w:val="28"/>
          <w:szCs w:val="28"/>
        </w:rPr>
        <w:t xml:space="preserve"> личностно-ориентированный </w:t>
      </w:r>
      <w:r w:rsidRPr="00CA74E1">
        <w:rPr>
          <w:rFonts w:ascii="Liberation Serif" w:hAnsi="Liberation Serif"/>
          <w:sz w:val="28"/>
          <w:szCs w:val="28"/>
        </w:rPr>
        <w:lastRenderedPageBreak/>
        <w:t xml:space="preserve">подход к каждому </w:t>
      </w:r>
      <w:r>
        <w:rPr>
          <w:rFonts w:ascii="Liberation Serif" w:hAnsi="Liberation Serif"/>
          <w:sz w:val="28"/>
          <w:szCs w:val="28"/>
        </w:rPr>
        <w:t>воспитаннику</w:t>
      </w:r>
      <w:r w:rsidRPr="00CA74E1">
        <w:rPr>
          <w:rFonts w:ascii="Liberation Serif" w:hAnsi="Liberation Serif"/>
          <w:sz w:val="28"/>
          <w:szCs w:val="28"/>
        </w:rPr>
        <w:t xml:space="preserve">. Содержание воспитательно-образовательной работы соответствует требованиям социального заказа, </w:t>
      </w:r>
      <w:proofErr w:type="gramStart"/>
      <w:r w:rsidRPr="00CA74E1">
        <w:rPr>
          <w:rFonts w:ascii="Liberation Serif" w:hAnsi="Liberation Serif"/>
          <w:sz w:val="28"/>
          <w:szCs w:val="28"/>
        </w:rPr>
        <w:t>обеспечивает развитие воспитанников за счет использования образовательной программы</w:t>
      </w:r>
      <w:r w:rsidRPr="00CA74E1">
        <w:rPr>
          <w:rFonts w:ascii="Liberation Serif" w:hAnsi="Liberation Serif" w:cs="Times New Roman"/>
          <w:sz w:val="28"/>
          <w:szCs w:val="28"/>
        </w:rPr>
        <w:t xml:space="preserve"> Результаты диагностики воспитанников свидетельствуют</w:t>
      </w:r>
      <w:proofErr w:type="gramEnd"/>
      <w:r w:rsidRPr="00CA74E1">
        <w:rPr>
          <w:rFonts w:ascii="Liberation Serif" w:hAnsi="Liberation Serif" w:cs="Times New Roman"/>
          <w:sz w:val="28"/>
          <w:szCs w:val="28"/>
        </w:rPr>
        <w:t xml:space="preserve"> о </w:t>
      </w:r>
      <w:r>
        <w:rPr>
          <w:rFonts w:ascii="Liberation Serif" w:hAnsi="Liberation Serif" w:cs="Times New Roman"/>
          <w:sz w:val="28"/>
          <w:szCs w:val="28"/>
        </w:rPr>
        <w:t xml:space="preserve">достижениях воспитанниками значительных положительных результатов  </w:t>
      </w:r>
      <w:r w:rsidRPr="00CA74E1">
        <w:rPr>
          <w:rFonts w:ascii="Liberation Serif" w:hAnsi="Liberation Serif" w:cs="Times New Roman"/>
          <w:sz w:val="28"/>
          <w:szCs w:val="28"/>
        </w:rPr>
        <w:t xml:space="preserve">в </w:t>
      </w:r>
      <w:r>
        <w:rPr>
          <w:rFonts w:ascii="Liberation Serif" w:hAnsi="Liberation Serif" w:cs="Times New Roman"/>
          <w:sz w:val="28"/>
          <w:szCs w:val="28"/>
        </w:rPr>
        <w:t>о</w:t>
      </w:r>
      <w:r w:rsidRPr="00CA74E1">
        <w:rPr>
          <w:rFonts w:ascii="Liberation Serif" w:hAnsi="Liberation Serif" w:cs="Times New Roman"/>
          <w:sz w:val="28"/>
          <w:szCs w:val="28"/>
        </w:rPr>
        <w:t>своении основной образовательной программы</w:t>
      </w:r>
      <w:r>
        <w:rPr>
          <w:rFonts w:ascii="Liberation Serif" w:hAnsi="Liberation Serif" w:cs="Times New Roman"/>
          <w:sz w:val="28"/>
          <w:szCs w:val="28"/>
        </w:rPr>
        <w:t xml:space="preserve"> дошкольного образования</w:t>
      </w:r>
      <w:r w:rsidRPr="00CA74E1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850695" w:rsidRPr="00F835B8" w:rsidRDefault="00850695" w:rsidP="00850695">
      <w:pPr>
        <w:spacing w:after="0" w:line="360" w:lineRule="auto"/>
        <w:ind w:right="-40"/>
        <w:jc w:val="both"/>
        <w:rPr>
          <w:rFonts w:ascii="Liberation Serif" w:hAnsi="Liberation Serif"/>
          <w:sz w:val="28"/>
          <w:szCs w:val="28"/>
        </w:rPr>
      </w:pPr>
    </w:p>
    <w:p w:rsidR="00F05F99" w:rsidRDefault="00F05F99"/>
    <w:sectPr w:rsidR="00F05F99" w:rsidSect="0043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448"/>
    <w:multiLevelType w:val="hybridMultilevel"/>
    <w:tmpl w:val="5CEC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F261A"/>
    <w:multiLevelType w:val="hybridMultilevel"/>
    <w:tmpl w:val="54CC7D24"/>
    <w:lvl w:ilvl="0" w:tplc="3D461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76AC8"/>
    <w:multiLevelType w:val="hybridMultilevel"/>
    <w:tmpl w:val="90F6C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5456"/>
    <w:multiLevelType w:val="hybridMultilevel"/>
    <w:tmpl w:val="BF743EF8"/>
    <w:lvl w:ilvl="0" w:tplc="3F6EACD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C6D49"/>
    <w:multiLevelType w:val="hybridMultilevel"/>
    <w:tmpl w:val="A9A24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9EC1D9A"/>
    <w:multiLevelType w:val="multilevel"/>
    <w:tmpl w:val="E67EF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ECD5DFE"/>
    <w:multiLevelType w:val="hybridMultilevel"/>
    <w:tmpl w:val="A8183564"/>
    <w:lvl w:ilvl="0" w:tplc="7A9E996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602B9"/>
    <w:multiLevelType w:val="hybridMultilevel"/>
    <w:tmpl w:val="2994A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22F94"/>
    <w:multiLevelType w:val="hybridMultilevel"/>
    <w:tmpl w:val="14542194"/>
    <w:lvl w:ilvl="0" w:tplc="9DFEA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86A18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257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467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DE3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CAEC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A98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66B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88D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005BD"/>
    <w:multiLevelType w:val="hybridMultilevel"/>
    <w:tmpl w:val="917E22BE"/>
    <w:lvl w:ilvl="0" w:tplc="18E21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059AA"/>
    <w:multiLevelType w:val="hybridMultilevel"/>
    <w:tmpl w:val="54886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26A6E"/>
    <w:multiLevelType w:val="hybridMultilevel"/>
    <w:tmpl w:val="8BA6F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B734E4"/>
    <w:multiLevelType w:val="hybridMultilevel"/>
    <w:tmpl w:val="7C74F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E02B4D"/>
    <w:multiLevelType w:val="hybridMultilevel"/>
    <w:tmpl w:val="E05E2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50F37"/>
    <w:multiLevelType w:val="hybridMultilevel"/>
    <w:tmpl w:val="E376EB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857DC5"/>
    <w:multiLevelType w:val="hybridMultilevel"/>
    <w:tmpl w:val="6AF6D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32E45"/>
    <w:multiLevelType w:val="hybridMultilevel"/>
    <w:tmpl w:val="D58009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301DB3"/>
    <w:multiLevelType w:val="hybridMultilevel"/>
    <w:tmpl w:val="199AA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4B127A"/>
    <w:multiLevelType w:val="multilevel"/>
    <w:tmpl w:val="E05CE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ECD000D"/>
    <w:multiLevelType w:val="hybridMultilevel"/>
    <w:tmpl w:val="678CC5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1663F0"/>
    <w:multiLevelType w:val="hybridMultilevel"/>
    <w:tmpl w:val="513617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C926DF"/>
    <w:multiLevelType w:val="hybridMultilevel"/>
    <w:tmpl w:val="E500DE3E"/>
    <w:lvl w:ilvl="0" w:tplc="8E5A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4E2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4211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764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CC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32A3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8A23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C85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DCAD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E226DF"/>
    <w:multiLevelType w:val="hybridMultilevel"/>
    <w:tmpl w:val="CC1615F0"/>
    <w:lvl w:ilvl="0" w:tplc="D85863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EastAsia" w:hAnsi="Times New Roman" w:cs="Times New Roman"/>
      </w:rPr>
    </w:lvl>
    <w:lvl w:ilvl="1" w:tplc="CBC82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BC18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605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0C1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6A89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3C5A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4D6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F63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926CB1"/>
    <w:multiLevelType w:val="hybridMultilevel"/>
    <w:tmpl w:val="37B69D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A224A05"/>
    <w:multiLevelType w:val="hybridMultilevel"/>
    <w:tmpl w:val="D58C1968"/>
    <w:lvl w:ilvl="0" w:tplc="EDD6F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7EA8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42A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4CB3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4F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46BF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F290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21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94CE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D9176A"/>
    <w:multiLevelType w:val="hybridMultilevel"/>
    <w:tmpl w:val="BFFCB4F0"/>
    <w:lvl w:ilvl="0" w:tplc="B7362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D4424A"/>
    <w:multiLevelType w:val="hybridMultilevel"/>
    <w:tmpl w:val="A258962C"/>
    <w:lvl w:ilvl="0" w:tplc="B688F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98C8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EEC1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C7F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6A2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A289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C2F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0D4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A89F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062466"/>
    <w:multiLevelType w:val="hybridMultilevel"/>
    <w:tmpl w:val="264C7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A4F8E"/>
    <w:multiLevelType w:val="hybridMultilevel"/>
    <w:tmpl w:val="A566A5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995497"/>
    <w:multiLevelType w:val="hybridMultilevel"/>
    <w:tmpl w:val="C1985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EE7110"/>
    <w:multiLevelType w:val="hybridMultilevel"/>
    <w:tmpl w:val="E8964BBE"/>
    <w:lvl w:ilvl="0" w:tplc="4D345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06BF0"/>
    <w:multiLevelType w:val="hybridMultilevel"/>
    <w:tmpl w:val="A4CE0D7A"/>
    <w:lvl w:ilvl="0" w:tplc="056A0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E3C4C"/>
    <w:multiLevelType w:val="hybridMultilevel"/>
    <w:tmpl w:val="F0DA7BE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637F3E1F"/>
    <w:multiLevelType w:val="hybridMultilevel"/>
    <w:tmpl w:val="F19804B0"/>
    <w:lvl w:ilvl="0" w:tplc="99F4A7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70D88"/>
    <w:multiLevelType w:val="hybridMultilevel"/>
    <w:tmpl w:val="B8DA37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38412B"/>
    <w:multiLevelType w:val="hybridMultilevel"/>
    <w:tmpl w:val="C23299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FB4615"/>
    <w:multiLevelType w:val="hybridMultilevel"/>
    <w:tmpl w:val="C5AA8DBC"/>
    <w:lvl w:ilvl="0" w:tplc="CAF6B882">
      <w:numFmt w:val="bullet"/>
      <w:lvlText w:val="-"/>
      <w:lvlJc w:val="left"/>
      <w:pPr>
        <w:ind w:left="17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084C98">
      <w:numFmt w:val="bullet"/>
      <w:lvlText w:val=""/>
      <w:lvlJc w:val="left"/>
      <w:pPr>
        <w:ind w:left="644" w:hanging="360"/>
      </w:pPr>
      <w:rPr>
        <w:rFonts w:hint="default"/>
        <w:w w:val="100"/>
        <w:lang w:val="ru-RU" w:eastAsia="en-US" w:bidi="ar-SA"/>
      </w:rPr>
    </w:lvl>
    <w:lvl w:ilvl="2" w:tplc="C5C22E5E">
      <w:numFmt w:val="bullet"/>
      <w:lvlText w:val=""/>
      <w:lvlJc w:val="left"/>
      <w:pPr>
        <w:ind w:left="2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B5499B8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4" w:tplc="8DD47144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A2C0147C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6" w:tplc="318410E2">
      <w:numFmt w:val="bullet"/>
      <w:lvlText w:val="•"/>
      <w:lvlJc w:val="left"/>
      <w:pPr>
        <w:ind w:left="7313" w:hanging="360"/>
      </w:pPr>
      <w:rPr>
        <w:rFonts w:hint="default"/>
        <w:lang w:val="ru-RU" w:eastAsia="en-US" w:bidi="ar-SA"/>
      </w:rPr>
    </w:lvl>
    <w:lvl w:ilvl="7" w:tplc="286034C8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3014C65C">
      <w:numFmt w:val="bullet"/>
      <w:lvlText w:val="•"/>
      <w:lvlJc w:val="left"/>
      <w:pPr>
        <w:ind w:left="9579" w:hanging="360"/>
      </w:pPr>
      <w:rPr>
        <w:rFonts w:hint="default"/>
        <w:lang w:val="ru-RU" w:eastAsia="en-US" w:bidi="ar-SA"/>
      </w:rPr>
    </w:lvl>
  </w:abstractNum>
  <w:abstractNum w:abstractNumId="37">
    <w:nsid w:val="6AE52FCA"/>
    <w:multiLevelType w:val="hybridMultilevel"/>
    <w:tmpl w:val="76B6C13C"/>
    <w:lvl w:ilvl="0" w:tplc="9850CD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0A7F98"/>
    <w:multiLevelType w:val="hybridMultilevel"/>
    <w:tmpl w:val="90D4A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7F08BE"/>
    <w:multiLevelType w:val="hybridMultilevel"/>
    <w:tmpl w:val="855A3F72"/>
    <w:lvl w:ilvl="0" w:tplc="5734C9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22326D"/>
    <w:multiLevelType w:val="hybridMultilevel"/>
    <w:tmpl w:val="9D80B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CE4103"/>
    <w:multiLevelType w:val="hybridMultilevel"/>
    <w:tmpl w:val="423E974E"/>
    <w:lvl w:ilvl="0" w:tplc="AADE73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>
    <w:nsid w:val="77401AE0"/>
    <w:multiLevelType w:val="hybridMultilevel"/>
    <w:tmpl w:val="92E286EE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>
    <w:nsid w:val="78B05C6B"/>
    <w:multiLevelType w:val="hybridMultilevel"/>
    <w:tmpl w:val="A0906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7055D5"/>
    <w:multiLevelType w:val="hybridMultilevel"/>
    <w:tmpl w:val="1CBCD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11CB4"/>
    <w:multiLevelType w:val="hybridMultilevel"/>
    <w:tmpl w:val="C7CC5F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E24604"/>
    <w:multiLevelType w:val="hybridMultilevel"/>
    <w:tmpl w:val="AC68A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</w:num>
  <w:num w:numId="3">
    <w:abstractNumId w:val="17"/>
  </w:num>
  <w:num w:numId="4">
    <w:abstractNumId w:val="10"/>
  </w:num>
  <w:num w:numId="5">
    <w:abstractNumId w:val="13"/>
  </w:num>
  <w:num w:numId="6">
    <w:abstractNumId w:val="44"/>
  </w:num>
  <w:num w:numId="7">
    <w:abstractNumId w:val="46"/>
  </w:num>
  <w:num w:numId="8">
    <w:abstractNumId w:val="32"/>
  </w:num>
  <w:num w:numId="9">
    <w:abstractNumId w:val="23"/>
  </w:num>
  <w:num w:numId="10">
    <w:abstractNumId w:val="15"/>
  </w:num>
  <w:num w:numId="11">
    <w:abstractNumId w:val="41"/>
  </w:num>
  <w:num w:numId="12">
    <w:abstractNumId w:val="7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42"/>
  </w:num>
  <w:num w:numId="24">
    <w:abstractNumId w:val="20"/>
  </w:num>
  <w:num w:numId="25">
    <w:abstractNumId w:val="14"/>
  </w:num>
  <w:num w:numId="26">
    <w:abstractNumId w:val="35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8"/>
  </w:num>
  <w:num w:numId="30">
    <w:abstractNumId w:val="4"/>
  </w:num>
  <w:num w:numId="31">
    <w:abstractNumId w:val="31"/>
  </w:num>
  <w:num w:numId="32">
    <w:abstractNumId w:val="0"/>
  </w:num>
  <w:num w:numId="33">
    <w:abstractNumId w:val="25"/>
  </w:num>
  <w:num w:numId="34">
    <w:abstractNumId w:val="9"/>
  </w:num>
  <w:num w:numId="35">
    <w:abstractNumId w:val="1"/>
  </w:num>
  <w:num w:numId="36">
    <w:abstractNumId w:val="30"/>
  </w:num>
  <w:num w:numId="37">
    <w:abstractNumId w:val="33"/>
  </w:num>
  <w:num w:numId="38">
    <w:abstractNumId w:val="36"/>
  </w:num>
  <w:num w:numId="39">
    <w:abstractNumId w:val="16"/>
  </w:num>
  <w:num w:numId="40">
    <w:abstractNumId w:val="27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695"/>
    <w:rsid w:val="002F108A"/>
    <w:rsid w:val="004317FC"/>
    <w:rsid w:val="00850695"/>
    <w:rsid w:val="00F0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6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850695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850695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850695"/>
  </w:style>
  <w:style w:type="paragraph" w:styleId="a7">
    <w:name w:val="Balloon Text"/>
    <w:basedOn w:val="a"/>
    <w:link w:val="a8"/>
    <w:uiPriority w:val="99"/>
    <w:semiHidden/>
    <w:unhideWhenUsed/>
    <w:rsid w:val="0085069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50695"/>
    <w:rPr>
      <w:rFonts w:ascii="Tahoma" w:eastAsiaTheme="minorHAnsi" w:hAnsi="Tahoma" w:cs="Tahoma"/>
      <w:sz w:val="16"/>
      <w:szCs w:val="16"/>
      <w:lang w:eastAsia="en-US"/>
    </w:rPr>
  </w:style>
  <w:style w:type="character" w:styleId="a9">
    <w:name w:val="Hyperlink"/>
    <w:uiPriority w:val="99"/>
    <w:unhideWhenUsed/>
    <w:rsid w:val="0085069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5069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850695"/>
    <w:pPr>
      <w:widowControl w:val="0"/>
      <w:autoSpaceDE w:val="0"/>
      <w:autoSpaceDN w:val="0"/>
      <w:spacing w:after="0" w:line="240" w:lineRule="auto"/>
      <w:ind w:left="121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rsid w:val="0085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5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850695"/>
    <w:rPr>
      <w:rFonts w:eastAsiaTheme="minorHAnsi"/>
      <w:lang w:eastAsia="en-US"/>
    </w:rPr>
  </w:style>
  <w:style w:type="paragraph" w:styleId="ac">
    <w:name w:val="header"/>
    <w:basedOn w:val="a"/>
    <w:link w:val="ab"/>
    <w:uiPriority w:val="99"/>
    <w:semiHidden/>
    <w:unhideWhenUsed/>
    <w:rsid w:val="008506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">
    <w:name w:val="Верхний колонтитул Знак1"/>
    <w:basedOn w:val="a0"/>
    <w:link w:val="ac"/>
    <w:uiPriority w:val="99"/>
    <w:semiHidden/>
    <w:rsid w:val="00850695"/>
  </w:style>
  <w:style w:type="character" w:customStyle="1" w:styleId="ad">
    <w:name w:val="Нижний колонтитул Знак"/>
    <w:basedOn w:val="a0"/>
    <w:link w:val="ae"/>
    <w:uiPriority w:val="99"/>
    <w:rsid w:val="00850695"/>
    <w:rPr>
      <w:rFonts w:eastAsiaTheme="minorHAnsi"/>
      <w:lang w:eastAsia="en-US"/>
    </w:rPr>
  </w:style>
  <w:style w:type="paragraph" w:styleId="ae">
    <w:name w:val="footer"/>
    <w:basedOn w:val="a"/>
    <w:link w:val="ad"/>
    <w:uiPriority w:val="99"/>
    <w:unhideWhenUsed/>
    <w:rsid w:val="008506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Нижний колонтитул Знак1"/>
    <w:basedOn w:val="a0"/>
    <w:link w:val="ae"/>
    <w:uiPriority w:val="99"/>
    <w:semiHidden/>
    <w:rsid w:val="00850695"/>
  </w:style>
  <w:style w:type="paragraph" w:styleId="af">
    <w:name w:val="Body Text"/>
    <w:basedOn w:val="a"/>
    <w:link w:val="af0"/>
    <w:uiPriority w:val="99"/>
    <w:unhideWhenUsed/>
    <w:rsid w:val="00850695"/>
    <w:pPr>
      <w:spacing w:after="12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99"/>
    <w:rsid w:val="00850695"/>
    <w:rPr>
      <w:rFonts w:ascii="Calibri" w:eastAsia="Times New Roman" w:hAnsi="Calibri" w:cs="Calibri"/>
      <w:sz w:val="24"/>
      <w:szCs w:val="24"/>
      <w:lang w:val="en-US" w:eastAsia="en-US"/>
    </w:rPr>
  </w:style>
  <w:style w:type="paragraph" w:customStyle="1" w:styleId="Heading1">
    <w:name w:val="Heading 1"/>
    <w:basedOn w:val="a"/>
    <w:uiPriority w:val="1"/>
    <w:qFormat/>
    <w:rsid w:val="00850695"/>
    <w:pPr>
      <w:widowControl w:val="0"/>
      <w:autoSpaceDE w:val="0"/>
      <w:autoSpaceDN w:val="0"/>
      <w:spacing w:after="0" w:line="240" w:lineRule="auto"/>
      <w:ind w:left="17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12">
    <w:name w:val="Название объекта1"/>
    <w:basedOn w:val="a0"/>
    <w:rsid w:val="00850695"/>
  </w:style>
  <w:style w:type="character" w:styleId="af1">
    <w:name w:val="Strong"/>
    <w:basedOn w:val="a0"/>
    <w:uiPriority w:val="22"/>
    <w:qFormat/>
    <w:rsid w:val="00850695"/>
    <w:rPr>
      <w:b/>
      <w:bCs/>
    </w:rPr>
  </w:style>
  <w:style w:type="character" w:styleId="af2">
    <w:name w:val="Intense Emphasis"/>
    <w:uiPriority w:val="21"/>
    <w:qFormat/>
    <w:rsid w:val="0085069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customStyle="1" w:styleId="c4">
    <w:name w:val="c4"/>
    <w:basedOn w:val="a0"/>
    <w:rsid w:val="00850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Обр.ориентиры</c:v>
                </c:pt>
                <c:pt idx="1">
                  <c:v>Обр.программа</c:v>
                </c:pt>
                <c:pt idx="2">
                  <c:v>Содержание ОД</c:v>
                </c:pt>
                <c:pt idx="3">
                  <c:v>Обр.процесс</c:v>
                </c:pt>
                <c:pt idx="4">
                  <c:v>Условия для детей с ОВЗ</c:v>
                </c:pt>
                <c:pt idx="5">
                  <c:v>Взаим.с родителями</c:v>
                </c:pt>
                <c:pt idx="6">
                  <c:v>Здоровье,безопасность</c:v>
                </c:pt>
                <c:pt idx="7">
                  <c:v>Управление и развитие</c:v>
                </c:pt>
                <c:pt idx="8">
                  <c:v>Образ.условия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Обр.ориентиры</c:v>
                </c:pt>
                <c:pt idx="1">
                  <c:v>Обр.программа</c:v>
                </c:pt>
                <c:pt idx="2">
                  <c:v>Содержание ОД</c:v>
                </c:pt>
                <c:pt idx="3">
                  <c:v>Обр.процесс</c:v>
                </c:pt>
                <c:pt idx="4">
                  <c:v>Условия для детей с ОВЗ</c:v>
                </c:pt>
                <c:pt idx="5">
                  <c:v>Взаим.с родителями</c:v>
                </c:pt>
                <c:pt idx="6">
                  <c:v>Здоровье,безопасность</c:v>
                </c:pt>
                <c:pt idx="7">
                  <c:v>Управление и развитие</c:v>
                </c:pt>
                <c:pt idx="8">
                  <c:v>Образ.условия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1">
                  <c:v>4.17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Обр.ориентиры</c:v>
                </c:pt>
                <c:pt idx="1">
                  <c:v>Обр.программа</c:v>
                </c:pt>
                <c:pt idx="2">
                  <c:v>Содержание ОД</c:v>
                </c:pt>
                <c:pt idx="3">
                  <c:v>Обр.процесс</c:v>
                </c:pt>
                <c:pt idx="4">
                  <c:v>Условия для детей с ОВЗ</c:v>
                </c:pt>
                <c:pt idx="5">
                  <c:v>Взаим.с родителями</c:v>
                </c:pt>
                <c:pt idx="6">
                  <c:v>Здоровье,безопасность</c:v>
                </c:pt>
                <c:pt idx="7">
                  <c:v>Управление и развитие</c:v>
                </c:pt>
                <c:pt idx="8">
                  <c:v>Образ.условия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2">
                  <c:v>4.71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Обр.ориентиры</c:v>
                </c:pt>
                <c:pt idx="1">
                  <c:v>Обр.программа</c:v>
                </c:pt>
                <c:pt idx="2">
                  <c:v>Содержание ОД</c:v>
                </c:pt>
                <c:pt idx="3">
                  <c:v>Обр.процесс</c:v>
                </c:pt>
                <c:pt idx="4">
                  <c:v>Условия для детей с ОВЗ</c:v>
                </c:pt>
                <c:pt idx="5">
                  <c:v>Взаим.с родителями</c:v>
                </c:pt>
                <c:pt idx="6">
                  <c:v>Здоровье,безопасность</c:v>
                </c:pt>
                <c:pt idx="7">
                  <c:v>Управление и развитие</c:v>
                </c:pt>
                <c:pt idx="8">
                  <c:v>Образ.условия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3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Обр.ориентиры</c:v>
                </c:pt>
                <c:pt idx="1">
                  <c:v>Обр.программа</c:v>
                </c:pt>
                <c:pt idx="2">
                  <c:v>Содержание ОД</c:v>
                </c:pt>
                <c:pt idx="3">
                  <c:v>Обр.процесс</c:v>
                </c:pt>
                <c:pt idx="4">
                  <c:v>Условия для детей с ОВЗ</c:v>
                </c:pt>
                <c:pt idx="5">
                  <c:v>Взаим.с родителями</c:v>
                </c:pt>
                <c:pt idx="6">
                  <c:v>Здоровье,безопасность</c:v>
                </c:pt>
                <c:pt idx="7">
                  <c:v>Управление и развитие</c:v>
                </c:pt>
                <c:pt idx="8">
                  <c:v>Образ.условия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4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Обр.ориентиры</c:v>
                </c:pt>
                <c:pt idx="1">
                  <c:v>Обр.программа</c:v>
                </c:pt>
                <c:pt idx="2">
                  <c:v>Содержание ОД</c:v>
                </c:pt>
                <c:pt idx="3">
                  <c:v>Обр.процесс</c:v>
                </c:pt>
                <c:pt idx="4">
                  <c:v>Условия для детей с ОВЗ</c:v>
                </c:pt>
                <c:pt idx="5">
                  <c:v>Взаим.с родителями</c:v>
                </c:pt>
                <c:pt idx="6">
                  <c:v>Здоровье,безопасность</c:v>
                </c:pt>
                <c:pt idx="7">
                  <c:v>Управление и развитие</c:v>
                </c:pt>
                <c:pt idx="8">
                  <c:v>Образ.условия</c:v>
                </c:pt>
              </c:strCache>
            </c:strRef>
          </c:cat>
          <c:val>
            <c:numRef>
              <c:f>Лист1!$G$2:$G$10</c:f>
              <c:numCache>
                <c:formatCode>General</c:formatCode>
                <c:ptCount val="9"/>
                <c:pt idx="5">
                  <c:v>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Ряд 7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Обр.ориентиры</c:v>
                </c:pt>
                <c:pt idx="1">
                  <c:v>Обр.программа</c:v>
                </c:pt>
                <c:pt idx="2">
                  <c:v>Содержание ОД</c:v>
                </c:pt>
                <c:pt idx="3">
                  <c:v>Обр.процесс</c:v>
                </c:pt>
                <c:pt idx="4">
                  <c:v>Условия для детей с ОВЗ</c:v>
                </c:pt>
                <c:pt idx="5">
                  <c:v>Взаим.с родителями</c:v>
                </c:pt>
                <c:pt idx="6">
                  <c:v>Здоровье,безопасность</c:v>
                </c:pt>
                <c:pt idx="7">
                  <c:v>Управление и развитие</c:v>
                </c:pt>
                <c:pt idx="8">
                  <c:v>Образ.условия</c:v>
                </c:pt>
              </c:strCache>
            </c:strRef>
          </c:cat>
          <c:val>
            <c:numRef>
              <c:f>Лист1!$H$2:$H$10</c:f>
              <c:numCache>
                <c:formatCode>General</c:formatCode>
                <c:ptCount val="9"/>
                <c:pt idx="6">
                  <c:v>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Ряд 8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Обр.ориентиры</c:v>
                </c:pt>
                <c:pt idx="1">
                  <c:v>Обр.программа</c:v>
                </c:pt>
                <c:pt idx="2">
                  <c:v>Содержание ОД</c:v>
                </c:pt>
                <c:pt idx="3">
                  <c:v>Обр.процесс</c:v>
                </c:pt>
                <c:pt idx="4">
                  <c:v>Условия для детей с ОВЗ</c:v>
                </c:pt>
                <c:pt idx="5">
                  <c:v>Взаим.с родителями</c:v>
                </c:pt>
                <c:pt idx="6">
                  <c:v>Здоровье,безопасность</c:v>
                </c:pt>
                <c:pt idx="7">
                  <c:v>Управление и развитие</c:v>
                </c:pt>
                <c:pt idx="8">
                  <c:v>Образ.условия</c:v>
                </c:pt>
              </c:strCache>
            </c:strRef>
          </c:cat>
          <c:val>
            <c:numRef>
              <c:f>Лист1!$I$2:$I$10</c:f>
              <c:numCache>
                <c:formatCode>General</c:formatCode>
                <c:ptCount val="9"/>
                <c:pt idx="7">
                  <c:v>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Ряд 9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Обр.ориентиры</c:v>
                </c:pt>
                <c:pt idx="1">
                  <c:v>Обр.программа</c:v>
                </c:pt>
                <c:pt idx="2">
                  <c:v>Содержание ОД</c:v>
                </c:pt>
                <c:pt idx="3">
                  <c:v>Обр.процесс</c:v>
                </c:pt>
                <c:pt idx="4">
                  <c:v>Условия для детей с ОВЗ</c:v>
                </c:pt>
                <c:pt idx="5">
                  <c:v>Взаим.с родителями</c:v>
                </c:pt>
                <c:pt idx="6">
                  <c:v>Здоровье,безопасность</c:v>
                </c:pt>
                <c:pt idx="7">
                  <c:v>Управление и развитие</c:v>
                </c:pt>
                <c:pt idx="8">
                  <c:v>Образ.условия</c:v>
                </c:pt>
              </c:strCache>
            </c:strRef>
          </c:cat>
          <c:val>
            <c:numRef>
              <c:f>Лист1!$J$2:$J$10</c:f>
              <c:numCache>
                <c:formatCode>General</c:formatCode>
                <c:ptCount val="9"/>
                <c:pt idx="8">
                  <c:v>4.75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Ряд 10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Обр.ориентиры</c:v>
                </c:pt>
                <c:pt idx="1">
                  <c:v>Обр.программа</c:v>
                </c:pt>
                <c:pt idx="2">
                  <c:v>Содержание ОД</c:v>
                </c:pt>
                <c:pt idx="3">
                  <c:v>Обр.процесс</c:v>
                </c:pt>
                <c:pt idx="4">
                  <c:v>Условия для детей с ОВЗ</c:v>
                </c:pt>
                <c:pt idx="5">
                  <c:v>Взаим.с родителями</c:v>
                </c:pt>
                <c:pt idx="6">
                  <c:v>Здоровье,безопасность</c:v>
                </c:pt>
                <c:pt idx="7">
                  <c:v>Управление и развитие</c:v>
                </c:pt>
                <c:pt idx="8">
                  <c:v>Образ.условия</c:v>
                </c:pt>
              </c:strCache>
            </c:strRef>
          </c:cat>
          <c:val>
            <c:numRef>
              <c:f>Лист1!$K$2:$K$10</c:f>
              <c:numCache>
                <c:formatCode>General</c:formatCode>
                <c:ptCount val="9"/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Ряд 11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Обр.ориентиры</c:v>
                </c:pt>
                <c:pt idx="1">
                  <c:v>Обр.программа</c:v>
                </c:pt>
                <c:pt idx="2">
                  <c:v>Содержание ОД</c:v>
                </c:pt>
                <c:pt idx="3">
                  <c:v>Обр.процесс</c:v>
                </c:pt>
                <c:pt idx="4">
                  <c:v>Условия для детей с ОВЗ</c:v>
                </c:pt>
                <c:pt idx="5">
                  <c:v>Взаим.с родителями</c:v>
                </c:pt>
                <c:pt idx="6">
                  <c:v>Здоровье,безопасность</c:v>
                </c:pt>
                <c:pt idx="7">
                  <c:v>Управление и развитие</c:v>
                </c:pt>
                <c:pt idx="8">
                  <c:v>Образ.условия</c:v>
                </c:pt>
              </c:strCache>
            </c:strRef>
          </c:cat>
          <c:val>
            <c:numRef>
              <c:f>Лист1!$L$2:$L$10</c:f>
              <c:numCache>
                <c:formatCode>General</c:formatCode>
                <c:ptCount val="9"/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Ряд 12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Обр.ориентиры</c:v>
                </c:pt>
                <c:pt idx="1">
                  <c:v>Обр.программа</c:v>
                </c:pt>
                <c:pt idx="2">
                  <c:v>Содержание ОД</c:v>
                </c:pt>
                <c:pt idx="3">
                  <c:v>Обр.процесс</c:v>
                </c:pt>
                <c:pt idx="4">
                  <c:v>Условия для детей с ОВЗ</c:v>
                </c:pt>
                <c:pt idx="5">
                  <c:v>Взаим.с родителями</c:v>
                </c:pt>
                <c:pt idx="6">
                  <c:v>Здоровье,безопасность</c:v>
                </c:pt>
                <c:pt idx="7">
                  <c:v>Управление и развитие</c:v>
                </c:pt>
                <c:pt idx="8">
                  <c:v>Образ.условия</c:v>
                </c:pt>
              </c:strCache>
            </c:strRef>
          </c:cat>
          <c:val>
            <c:numRef>
              <c:f>Лист1!$M$2:$M$10</c:f>
              <c:numCache>
                <c:formatCode>General</c:formatCode>
                <c:ptCount val="9"/>
              </c:numCache>
            </c:numRef>
          </c:val>
        </c:ser>
        <c:shape val="cylinder"/>
        <c:axId val="158565504"/>
        <c:axId val="158567040"/>
        <c:axId val="0"/>
      </c:bar3DChart>
      <c:catAx>
        <c:axId val="158565504"/>
        <c:scaling>
          <c:orientation val="minMax"/>
        </c:scaling>
        <c:axPos val="b"/>
        <c:numFmt formatCode="General" sourceLinked="1"/>
        <c:tickLblPos val="nextTo"/>
        <c:crossAx val="158567040"/>
        <c:crosses val="autoZero"/>
        <c:auto val="1"/>
        <c:lblAlgn val="ctr"/>
        <c:lblOffset val="100"/>
      </c:catAx>
      <c:valAx>
        <c:axId val="158567040"/>
        <c:scaling>
          <c:orientation val="minMax"/>
        </c:scaling>
        <c:axPos val="l"/>
        <c:majorGridlines/>
        <c:numFmt formatCode="General" sourceLinked="1"/>
        <c:tickLblPos val="nextTo"/>
        <c:crossAx val="15856550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ХЭР</c:v>
                </c:pt>
                <c:pt idx="1">
                  <c:v>ПР</c:v>
                </c:pt>
                <c:pt idx="2">
                  <c:v>СКР</c:v>
                </c:pt>
                <c:pt idx="3">
                  <c:v>ФР</c:v>
                </c:pt>
                <c:pt idx="4">
                  <c:v>РР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4.8099999999999996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ХЭР</c:v>
                </c:pt>
                <c:pt idx="1">
                  <c:v>ПР</c:v>
                </c:pt>
                <c:pt idx="2">
                  <c:v>СКР</c:v>
                </c:pt>
                <c:pt idx="3">
                  <c:v>ФР</c:v>
                </c:pt>
                <c:pt idx="4">
                  <c:v>РР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4.76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ХЭР</c:v>
                </c:pt>
                <c:pt idx="1">
                  <c:v>ПР</c:v>
                </c:pt>
                <c:pt idx="2">
                  <c:v>СКР</c:v>
                </c:pt>
                <c:pt idx="3">
                  <c:v>ФР</c:v>
                </c:pt>
                <c:pt idx="4">
                  <c:v>РР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4.6399999999999997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ХЭР</c:v>
                </c:pt>
                <c:pt idx="1">
                  <c:v>ПР</c:v>
                </c:pt>
                <c:pt idx="2">
                  <c:v>СКР</c:v>
                </c:pt>
                <c:pt idx="3">
                  <c:v>ФР</c:v>
                </c:pt>
                <c:pt idx="4">
                  <c:v>РР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3">
                  <c:v>4.71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ХЭР</c:v>
                </c:pt>
                <c:pt idx="1">
                  <c:v>ПР</c:v>
                </c:pt>
                <c:pt idx="2">
                  <c:v>СКР</c:v>
                </c:pt>
                <c:pt idx="3">
                  <c:v>ФР</c:v>
                </c:pt>
                <c:pt idx="4">
                  <c:v>РР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4">
                  <c:v>3.4</c:v>
                </c:pt>
              </c:numCache>
            </c:numRef>
          </c:val>
        </c:ser>
        <c:shape val="box"/>
        <c:axId val="159197056"/>
        <c:axId val="159198592"/>
        <c:axId val="0"/>
      </c:bar3DChart>
      <c:catAx>
        <c:axId val="159197056"/>
        <c:scaling>
          <c:orientation val="minMax"/>
        </c:scaling>
        <c:axPos val="b"/>
        <c:tickLblPos val="nextTo"/>
        <c:crossAx val="159198592"/>
        <c:crosses val="autoZero"/>
        <c:auto val="1"/>
        <c:lblAlgn val="ctr"/>
        <c:lblOffset val="100"/>
      </c:catAx>
      <c:valAx>
        <c:axId val="159198592"/>
        <c:scaling>
          <c:orientation val="minMax"/>
        </c:scaling>
        <c:axPos val="l"/>
        <c:majorGridlines/>
        <c:numFmt formatCode="General" sourceLinked="1"/>
        <c:tickLblPos val="nextTo"/>
        <c:crossAx val="159197056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0.72000000000000064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 formatCode="0%">
                  <c:v>0.92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174135552"/>
        <c:axId val="174157824"/>
        <c:axId val="0"/>
      </c:bar3DChart>
      <c:catAx>
        <c:axId val="17413555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4157824"/>
        <c:crosses val="autoZero"/>
        <c:auto val="1"/>
        <c:lblAlgn val="ctr"/>
        <c:lblOffset val="100"/>
      </c:catAx>
      <c:valAx>
        <c:axId val="174157824"/>
        <c:scaling>
          <c:orientation val="minMax"/>
        </c:scaling>
        <c:axPos val="l"/>
        <c:majorGridlines/>
        <c:numFmt formatCode="0%" sourceLinked="1"/>
        <c:tickLblPos val="nextTo"/>
        <c:crossAx val="174135552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0.69000000000000061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 formatCode="0%">
                  <c:v>0.84000000000000064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158963200"/>
        <c:axId val="158964736"/>
        <c:axId val="0"/>
      </c:bar3DChart>
      <c:catAx>
        <c:axId val="15896320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8964736"/>
        <c:crosses val="autoZero"/>
        <c:auto val="1"/>
        <c:lblAlgn val="ctr"/>
        <c:lblOffset val="100"/>
      </c:catAx>
      <c:valAx>
        <c:axId val="158964736"/>
        <c:scaling>
          <c:orientation val="minMax"/>
        </c:scaling>
        <c:axPos val="l"/>
        <c:majorGridlines/>
        <c:numFmt formatCode="0%" sourceLinked="1"/>
        <c:tickLblPos val="nextTo"/>
        <c:crossAx val="158963200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 formatCode="0%">
                  <c:v>0.88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174281472"/>
        <c:axId val="174283008"/>
        <c:axId val="0"/>
      </c:bar3DChart>
      <c:catAx>
        <c:axId val="1742814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4283008"/>
        <c:crosses val="autoZero"/>
        <c:auto val="1"/>
        <c:lblAlgn val="ctr"/>
        <c:lblOffset val="100"/>
      </c:catAx>
      <c:valAx>
        <c:axId val="174283008"/>
        <c:scaling>
          <c:orientation val="minMax"/>
        </c:scaling>
        <c:axPos val="l"/>
        <c:majorGridlines/>
        <c:numFmt formatCode="0%" sourceLinked="1"/>
        <c:tickLblPos val="nextTo"/>
        <c:crossAx val="174281472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0.67000000000000726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 formatCode="0%">
                  <c:v>0.92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174342144"/>
        <c:axId val="174343680"/>
        <c:axId val="0"/>
      </c:bar3DChart>
      <c:catAx>
        <c:axId val="1743421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4343680"/>
        <c:crosses val="autoZero"/>
        <c:auto val="1"/>
        <c:lblAlgn val="ctr"/>
        <c:lblOffset val="100"/>
      </c:catAx>
      <c:valAx>
        <c:axId val="174343680"/>
        <c:scaling>
          <c:orientation val="minMax"/>
        </c:scaling>
        <c:axPos val="l"/>
        <c:majorGridlines/>
        <c:numFmt formatCode="0%" sourceLinked="1"/>
        <c:tickLblPos val="nextTo"/>
        <c:crossAx val="174342144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0.85000000000000064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 formatCode="0%">
                  <c:v>0.99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38956032"/>
        <c:axId val="38966016"/>
        <c:axId val="0"/>
      </c:bar3DChart>
      <c:catAx>
        <c:axId val="389560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966016"/>
        <c:crosses val="autoZero"/>
        <c:auto val="1"/>
        <c:lblAlgn val="ctr"/>
        <c:lblOffset val="100"/>
      </c:catAx>
      <c:valAx>
        <c:axId val="38966016"/>
        <c:scaling>
          <c:orientation val="minMax"/>
        </c:scaling>
        <c:axPos val="l"/>
        <c:majorGridlines/>
        <c:numFmt formatCode="0%" sourceLinked="1"/>
        <c:tickLblPos val="nextTo"/>
        <c:crossAx val="3895603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1402</Words>
  <Characters>7992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2023-08-28T16:34:00Z</dcterms:created>
  <dcterms:modified xsi:type="dcterms:W3CDTF">2023-08-28T16:38:00Z</dcterms:modified>
</cp:coreProperties>
</file>