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>Муниципальное автономное дошкольное образовательное учреждение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 xml:space="preserve"> «Детский сад №27»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27"/>
        </w:rPr>
      </w:pPr>
      <w:r w:rsidRPr="00184FF3">
        <w:rPr>
          <w:b/>
          <w:sz w:val="40"/>
          <w:szCs w:val="27"/>
        </w:rPr>
        <w:t>«Создание</w:t>
      </w:r>
      <w:r>
        <w:rPr>
          <w:b/>
          <w:sz w:val="40"/>
          <w:szCs w:val="27"/>
        </w:rPr>
        <w:t xml:space="preserve"> </w:t>
      </w:r>
      <w:proofErr w:type="gramStart"/>
      <w:r>
        <w:rPr>
          <w:b/>
          <w:sz w:val="40"/>
          <w:szCs w:val="27"/>
        </w:rPr>
        <w:t>электронного</w:t>
      </w:r>
      <w:proofErr w:type="gramEnd"/>
      <w:r>
        <w:rPr>
          <w:b/>
          <w:sz w:val="40"/>
          <w:szCs w:val="27"/>
        </w:rPr>
        <w:t xml:space="preserve"> 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27"/>
        </w:rPr>
      </w:pPr>
      <w:r>
        <w:rPr>
          <w:b/>
          <w:sz w:val="40"/>
          <w:szCs w:val="27"/>
        </w:rPr>
        <w:t>портфолио воспитателя ДОО</w:t>
      </w:r>
      <w:r w:rsidRPr="00184FF3">
        <w:rPr>
          <w:b/>
          <w:sz w:val="40"/>
          <w:szCs w:val="27"/>
        </w:rPr>
        <w:t>»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27"/>
        </w:rPr>
      </w:pPr>
    </w:p>
    <w:p w:rsidR="00394F0E" w:rsidRPr="00184FF3" w:rsidRDefault="00394F0E" w:rsidP="00394F0E">
      <w:pPr>
        <w:pStyle w:val="a3"/>
        <w:spacing w:before="0" w:beforeAutospacing="0" w:after="0" w:afterAutospacing="0" w:line="294" w:lineRule="atLeast"/>
        <w:jc w:val="center"/>
        <w:rPr>
          <w:b/>
          <w:sz w:val="40"/>
        </w:rPr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2796540" cy="1657318"/>
            <wp:effectExtent l="0" t="0" r="3810" b="635"/>
            <wp:docPr id="1" name="Рисунок 1" descr="C:\Users\София\Desktop\5de38385132ca543ae4fc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ия\Desktop\5de38385132ca543ae4fc4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74" cy="16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  <w:r>
        <w:t>Консультация для педагогов ДОУ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  <w:bookmarkStart w:id="0" w:name="_GoBack"/>
      <w:bookmarkEnd w:id="0"/>
    </w:p>
    <w:p w:rsidR="00394F0E" w:rsidRDefault="00394F0E" w:rsidP="00394F0E">
      <w:pPr>
        <w:pStyle w:val="a3"/>
        <w:spacing w:before="0" w:beforeAutospacing="0" w:after="0" w:afterAutospacing="0" w:line="276" w:lineRule="auto"/>
        <w:jc w:val="right"/>
      </w:pPr>
      <w:r>
        <w:t>Автор подборки материалов:</w:t>
      </w:r>
    </w:p>
    <w:p w:rsidR="00394F0E" w:rsidRDefault="00394F0E" w:rsidP="00394F0E">
      <w:pPr>
        <w:pStyle w:val="a3"/>
        <w:spacing w:before="0" w:beforeAutospacing="0" w:after="0" w:afterAutospacing="0" w:line="276" w:lineRule="auto"/>
        <w:jc w:val="right"/>
      </w:pPr>
      <w:r>
        <w:t>старший воспитатель МАДОУ №</w:t>
      </w:r>
      <w:r>
        <w:t xml:space="preserve"> </w:t>
      </w:r>
      <w:r>
        <w:t>27 Зайцева С.Ю.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right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both"/>
      </w:pP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>ГО Краснотурьинск</w:t>
      </w:r>
    </w:p>
    <w:p w:rsidR="00394F0E" w:rsidRDefault="00394F0E" w:rsidP="00394F0E">
      <w:pPr>
        <w:pStyle w:val="a3"/>
        <w:spacing w:before="0" w:beforeAutospacing="0" w:after="0" w:afterAutospacing="0" w:line="294" w:lineRule="atLeast"/>
        <w:jc w:val="center"/>
      </w:pPr>
      <w:r>
        <w:t>2020</w:t>
      </w:r>
    </w:p>
    <w:p w:rsidR="00394F0E" w:rsidRPr="00394F0E" w:rsidRDefault="00394F0E" w:rsidP="00394F0E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color w:val="111111"/>
          <w:sz w:val="28"/>
          <w:szCs w:val="27"/>
        </w:rPr>
        <w:lastRenderedPageBreak/>
        <w:tab/>
      </w:r>
      <w:r w:rsidRPr="00394F0E">
        <w:rPr>
          <w:color w:val="111111"/>
          <w:sz w:val="28"/>
          <w:szCs w:val="27"/>
        </w:rPr>
        <w:t>Согласно требованиям федеральных государственных образовательных стандартов </w:t>
      </w:r>
      <w:r w:rsidRPr="00394F0E">
        <w:rPr>
          <w:i/>
          <w:iCs/>
          <w:color w:val="111111"/>
          <w:sz w:val="28"/>
          <w:szCs w:val="27"/>
          <w:bdr w:val="none" w:sz="0" w:space="0" w:color="auto" w:frame="1"/>
        </w:rPr>
        <w:t>(ФГОС)</w:t>
      </w:r>
      <w:r w:rsidRPr="00394F0E">
        <w:rPr>
          <w:color w:val="111111"/>
          <w:sz w:val="28"/>
          <w:szCs w:val="27"/>
        </w:rPr>
        <w:t>, показатель динамики образовательных достижений – один из основных показателей в оценке образовательных достижений. Положительная динамика образовательных достижений — важнейшее основание для принятия решения об эффективности учебного процесса, работы </w:t>
      </w:r>
      <w:r w:rsidRPr="00394F0E">
        <w:rPr>
          <w:b/>
          <w:bCs/>
          <w:color w:val="111111"/>
          <w:sz w:val="28"/>
          <w:szCs w:val="27"/>
          <w:bdr w:val="none" w:sz="0" w:space="0" w:color="auto" w:frame="1"/>
        </w:rPr>
        <w:t>воспитателя</w:t>
      </w:r>
      <w:r w:rsidRPr="00394F0E">
        <w:rPr>
          <w:color w:val="111111"/>
          <w:sz w:val="28"/>
          <w:szCs w:val="27"/>
        </w:rPr>
        <w:t> или образовательного учреждения, системы образования в целом. Самой распространённой формой представления образовательных достижений является </w:t>
      </w:r>
      <w:r w:rsidRPr="00394F0E">
        <w:rPr>
          <w:b/>
          <w:bCs/>
          <w:color w:val="111111"/>
          <w:sz w:val="28"/>
          <w:szCs w:val="27"/>
          <w:bdr w:val="none" w:sz="0" w:space="0" w:color="auto" w:frame="1"/>
        </w:rPr>
        <w:t>Портфолио</w:t>
      </w:r>
      <w:r w:rsidRPr="00394F0E">
        <w:rPr>
          <w:color w:val="111111"/>
          <w:sz w:val="28"/>
          <w:szCs w:val="27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proofErr w:type="gramStart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Бумажное</w:t>
      </w:r>
      <w:proofErr w:type="gramEnd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представляет собой папку-накопитель, в которую помещаются материалы на бумажном носителе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(распечатки, ксерокопии, рукописные материалы и пр.)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Это наиболее привычный вид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Однако сейчас, в век информационных технологий появляется такое определение, как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Создание </w:t>
      </w:r>
      <w:proofErr w:type="gramStart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электронного</w:t>
      </w:r>
      <w:proofErr w:type="gramEnd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портфолио поможет воспитателю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систематизировать накопленный опыт, обмениваться опытом с другими педагогами.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определять направление деятельности.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показать уровень подготовленности активности в учебных видах деятельности.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отслеживать творческий и профессиональный рост.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содействовать формированию навыков самооценки.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позволит презентовать свои достижения и направления деятельности.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получать онлайн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консультации от специалистов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(психологов, логопедов, социальных педагогов и т. д.)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Можно выделить 2 вида </w:t>
      </w:r>
      <w:proofErr w:type="gramStart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электронных</w:t>
      </w:r>
      <w:proofErr w:type="gramEnd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 </w:t>
      </w:r>
      <w:proofErr w:type="gramStart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</w:t>
      </w:r>
      <w:proofErr w:type="gramEnd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портфолио – набор документов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сформированных на компьютере (текстовые файлы, таблицы, диаграммы, фотографии, отсканированные документы и пр.)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 </w:t>
      </w:r>
      <w:proofErr w:type="gramStart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</w:t>
      </w:r>
      <w:proofErr w:type="gramEnd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Веб - портфолио – электронное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размещенное в сети Интернет на педагогическ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их сайтах или собственном сайте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(блог)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созданием такого 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я бы хотела вас познакомить на примере Международного образовательного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портала Maam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.ru и лично моего блога.</w:t>
      </w:r>
    </w:p>
    <w:p w:rsidR="00394F0E" w:rsidRPr="00394F0E" w:rsidRDefault="00394F0E" w:rsidP="00394F0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На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сегодняшний день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 Электронный продукт 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</w:t>
      </w:r>
      <w:proofErr w:type="gramStart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Универсальное</w:t>
      </w:r>
      <w:proofErr w:type="gramEnd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 воспитателя ДОО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в помощь педагогам дошкольного образования, методистам и администраторам ДОО. </w:t>
      </w:r>
      <w:proofErr w:type="gramStart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Предлагаемое</w:t>
      </w:r>
      <w:proofErr w:type="gramEnd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электронное портфолио - своеобразный конструктор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позволяющий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воспитателю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моделировать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собственную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"визитную карточку"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</w:t>
      </w:r>
      <w:r w:rsidRPr="00394F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)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Электронный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продукт содержит нормативно-правовые документы и информационно-методические ресурсы, а также готовые варианты различных моделей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портфолио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2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Международный образовательный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портал Maam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.ru –предлагает бесплатное размещение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портфолио и создание </w:t>
      </w:r>
      <w:proofErr w:type="gramStart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собственного</w:t>
      </w:r>
      <w:proofErr w:type="gramEnd"/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блога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4-5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(Вход на сайт, например через </w:t>
      </w:r>
      <w:proofErr w:type="spellStart"/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яндекс</w:t>
      </w:r>
      <w:proofErr w:type="spellEnd"/>
      <w:r w:rsidRPr="00394F0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.)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Для организации блога понадобиться ваш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электронный адрес и пароль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6</w:t>
      </w: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-</w:t>
      </w: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7</w:t>
      </w: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-</w:t>
      </w: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8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Вид блога. Вы можете внести в блог любую информацию характеризующую вас.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9-10-</w:t>
      </w: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11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Поиск информации на сайте. На сайте через окно поиска вы можете найти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конспекты занятий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сценарии праздников и другие методические разработки, а так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например, 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шаблон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ы для оформления стендов, папок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–передвижек и 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12-</w:t>
      </w: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13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Создание статьи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В свой блог можно помещать любые авторские материалы (авторство на сайте проходит проверку на плагиат, ваше авторство должно составлять 70% из 100) Статья,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конспект занятия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мастер класса, фото отчёт,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консультация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сценарий праздника – все опубликованные вами материалы могут принимать участие в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ежемесячных конкурсах на сайте.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14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голосование на конкурсах. У вас есть возможность самостоятельно наблюдать за голосованием, принимать в н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ё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м участие. За </w:t>
      </w:r>
      <w:proofErr w:type="gramStart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материал</w:t>
      </w:r>
      <w:proofErr w:type="gramEnd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наб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равший за 5 дней 100 голосов ваш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блог получает награду которая отразится на вашей страничке.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Слайд 15-16-</w:t>
      </w:r>
      <w:r w:rsidRPr="00394F0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17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готовые сертификаты за размещение информации и участие в конкурсах можно скачать в </w:t>
      </w:r>
      <w:r w:rsidRPr="00394F0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электронной форме на сайте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Также возможно участие в фот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оконкурсах для детей. Необходимо</w:t>
      </w: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только </w:t>
      </w:r>
      <w:proofErr w:type="gramStart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фото работы</w:t>
      </w:r>
      <w:proofErr w:type="gramEnd"/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заявка.</w:t>
      </w:r>
    </w:p>
    <w:p w:rsid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94F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Все сертификаты сохраняются в разделе награды.</w:t>
      </w:r>
    </w:p>
    <w:p w:rsidR="00394F0E" w:rsidRPr="00394F0E" w:rsidRDefault="00394F0E" w:rsidP="00394F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4B68A6" w:rsidRPr="00394F0E" w:rsidRDefault="004B68A6" w:rsidP="00394F0E">
      <w:pPr>
        <w:jc w:val="both"/>
        <w:rPr>
          <w:rFonts w:ascii="Times New Roman" w:hAnsi="Times New Roman" w:cs="Times New Roman"/>
          <w:sz w:val="24"/>
        </w:rPr>
      </w:pPr>
    </w:p>
    <w:sectPr w:rsidR="004B68A6" w:rsidRPr="0039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87"/>
    <w:rsid w:val="00394F0E"/>
    <w:rsid w:val="004B68A6"/>
    <w:rsid w:val="00CF0F87"/>
    <w:rsid w:val="00D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2020-03-11T05:16:00Z</dcterms:created>
  <dcterms:modified xsi:type="dcterms:W3CDTF">2020-03-11T05:29:00Z</dcterms:modified>
</cp:coreProperties>
</file>